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hint="default" w:ascii="Times New Roman" w:hAnsi="Times New Roman" w:eastAsia="方正小标宋简体" w:cs="Times New Roman"/>
          <w:color w:val="auto"/>
          <w:sz w:val="32"/>
          <w:szCs w:val="32"/>
          <w:highlight w:val="none"/>
        </w:rPr>
      </w:pPr>
      <w:bookmarkStart w:id="0" w:name="_Hlk9544796"/>
      <w:bookmarkStart w:id="198" w:name="_GoBack"/>
      <w:bookmarkEnd w:id="198"/>
    </w:p>
    <w:p w14:paraId="0BAFB1D0">
      <w:pPr>
        <w:widowControl/>
        <w:jc w:val="center"/>
        <w:rPr>
          <w:rFonts w:hint="default" w:ascii="Times New Roman" w:hAnsi="Times New Roman" w:eastAsia="方正小标宋简体" w:cs="Times New Roman"/>
          <w:color w:val="auto"/>
          <w:sz w:val="32"/>
          <w:szCs w:val="32"/>
          <w:highlight w:val="none"/>
        </w:rPr>
      </w:pPr>
    </w:p>
    <w:p w14:paraId="7078104A">
      <w:pPr>
        <w:pStyle w:val="2"/>
        <w:ind w:firstLine="560"/>
        <w:rPr>
          <w:rFonts w:hint="default" w:ascii="Times New Roman" w:hAnsi="Times New Roman" w:eastAsia="方正小标宋简体" w:cs="Times New Roman"/>
          <w:snapToGrid w:val="0"/>
          <w:color w:val="auto"/>
          <w:kern w:val="0"/>
          <w:sz w:val="28"/>
          <w:szCs w:val="28"/>
          <w:highlight w:val="none"/>
        </w:rPr>
      </w:pPr>
    </w:p>
    <w:p w14:paraId="6269B2E7">
      <w:pPr>
        <w:rPr>
          <w:rFonts w:hint="default" w:ascii="Times New Roman" w:hAnsi="Times New Roman" w:cs="Times New Roman"/>
          <w:color w:val="auto"/>
          <w:highlight w:val="none"/>
        </w:rPr>
      </w:pPr>
    </w:p>
    <w:p w14:paraId="75E68584">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5D5B0AF1">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（货物类）</w:t>
      </w:r>
    </w:p>
    <w:p w14:paraId="1E00BEB0">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525DB78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1223749A">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438712B2">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8514CF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eastAsia="zh-CN"/>
        </w:rPr>
        <w:t>唐模路幼儿园厨房设备采购项目</w:t>
      </w:r>
      <w:r>
        <w:rPr>
          <w:rFonts w:hint="default" w:ascii="Times New Roman" w:hAnsi="Times New Roman" w:cs="Times New Roman"/>
          <w:b/>
          <w:color w:val="auto"/>
          <w:spacing w:val="20"/>
          <w:kern w:val="0"/>
          <w:sz w:val="32"/>
          <w:szCs w:val="32"/>
          <w:highlight w:val="none"/>
          <w:u w:val="single"/>
        </w:rPr>
        <w:t xml:space="preserve">  </w:t>
      </w:r>
    </w:p>
    <w:p w14:paraId="5CD84946">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 xml:space="preserve">   BHSG-ZTB-2026-15   </w:t>
      </w:r>
    </w:p>
    <w:p w14:paraId="3BD7A4C4">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lang w:eastAsia="zh-CN"/>
        </w:rPr>
      </w:pPr>
      <w:r>
        <w:rPr>
          <w:rFonts w:hint="default" w:ascii="Times New Roman" w:hAnsi="Times New Roman" w:cs="Times New Roman"/>
          <w:b/>
          <w:color w:val="auto"/>
          <w:spacing w:val="20"/>
          <w:kern w:val="0"/>
          <w:sz w:val="32"/>
          <w:szCs w:val="32"/>
          <w:highlight w:val="none"/>
        </w:rPr>
        <w:t>招标人：</w:t>
      </w:r>
      <w:r>
        <w:rPr>
          <w:rFonts w:hint="eastAsia" w:ascii="Times New Roman" w:hAnsi="Times New Roman" w:cs="Times New Roman"/>
          <w:b/>
          <w:color w:val="auto"/>
          <w:spacing w:val="20"/>
          <w:kern w:val="0"/>
          <w:sz w:val="32"/>
          <w:szCs w:val="32"/>
          <w:highlight w:val="none"/>
          <w:u w:val="single"/>
          <w:lang w:eastAsia="zh-CN"/>
        </w:rPr>
        <w:t>合肥滨湖时光教育管理有限公司</w:t>
      </w:r>
    </w:p>
    <w:p w14:paraId="06E0B908">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20651653">
      <w:pPr>
        <w:tabs>
          <w:tab w:val="left" w:pos="2410"/>
        </w:tabs>
        <w:autoSpaceDE w:val="0"/>
        <w:autoSpaceDN w:val="0"/>
        <w:adjustRightInd w:val="0"/>
        <w:snapToGrid w:val="0"/>
        <w:spacing w:line="360" w:lineRule="auto"/>
        <w:ind w:firstLine="723" w:firstLineChars="200"/>
        <w:jc w:val="both"/>
        <w:rPr>
          <w:rFonts w:hint="default" w:ascii="Times New Roman" w:hAnsi="Times New Roman" w:cs="Times New Roman"/>
          <w:b/>
          <w:color w:val="auto"/>
          <w:spacing w:val="20"/>
          <w:kern w:val="0"/>
          <w:sz w:val="32"/>
          <w:szCs w:val="32"/>
          <w:highlight w:val="none"/>
          <w:u w:val="single"/>
        </w:rPr>
      </w:pPr>
    </w:p>
    <w:p w14:paraId="23E7F41E">
      <w:pPr>
        <w:ind w:firstLine="3253" w:firstLineChars="900"/>
        <w:rPr>
          <w:rFonts w:hint="default" w:ascii="Times New Roman" w:hAnsi="Times New Roman" w:cs="Times New Roman"/>
          <w:color w:val="auto"/>
          <w:highlight w:val="none"/>
        </w:rPr>
        <w:sectPr>
          <w:headerReference r:id="rId3" w:type="default"/>
          <w:footerReference r:id="rId4" w:type="default"/>
          <w:pgSz w:w="11906" w:h="16838"/>
          <w:pgMar w:top="1417" w:right="1417" w:bottom="1417" w:left="1417" w:header="851" w:footer="992" w:gutter="0"/>
          <w:cols w:space="720" w:num="1"/>
          <w:docGrid w:type="lines" w:linePitch="312" w:charSpace="0"/>
        </w:sect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 xml:space="preserve">6 </w:t>
      </w:r>
      <w:r>
        <w:rPr>
          <w:rFonts w:hint="default" w:ascii="Times New Roman" w:hAnsi="Times New Roman" w:cs="Times New Roman"/>
          <w:b/>
          <w:color w:val="auto"/>
          <w:sz w:val="36"/>
          <w:highlight w:val="none"/>
        </w:rPr>
        <w:t>月</w:t>
      </w:r>
      <w:bookmarkEnd w:id="0"/>
    </w:p>
    <w:p w14:paraId="107E0D1E">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35393791"/>
      <w:bookmarkStart w:id="4" w:name="_Toc35393622"/>
      <w:bookmarkStart w:id="5" w:name="_Toc28359003"/>
      <w:r>
        <w:rPr>
          <w:rFonts w:hint="default" w:ascii="Times New Roman" w:hAnsi="Times New Roman" w:cs="Times New Roman"/>
          <w:color w:val="auto"/>
          <w:spacing w:val="20"/>
          <w:sz w:val="24"/>
          <w:szCs w:val="24"/>
          <w:highlight w:val="none"/>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唐模路幼儿园厨房设备采购项目</w:t>
      </w:r>
      <w:r>
        <w:rPr>
          <w:rFonts w:hint="default" w:ascii="Times New Roman" w:hAnsi="Times New Roman" w:cs="Times New Roman"/>
          <w:color w:val="auto"/>
          <w:spacing w:val="20"/>
          <w:sz w:val="24"/>
          <w:szCs w:val="24"/>
          <w:highlight w:val="none"/>
          <w:lang w:val="en-US" w:eastAsia="zh-CN"/>
        </w:rPr>
        <w:t>的</w:t>
      </w:r>
      <w:r>
        <w:rPr>
          <w:rFonts w:hint="default" w:ascii="Times New Roman" w:hAnsi="Times New Roman" w:cs="Times New Roman"/>
          <w:color w:val="auto"/>
          <w:spacing w:val="20"/>
          <w:sz w:val="24"/>
          <w:szCs w:val="24"/>
          <w:highlight w:val="none"/>
        </w:rPr>
        <w:t>潜在投标人应在</w:t>
      </w:r>
      <w:r>
        <w:rPr>
          <w:rFonts w:hint="default" w:ascii="Times New Roman" w:hAnsi="Times New Roman" w:cs="Times New Roman"/>
          <w:color w:val="auto"/>
          <w:spacing w:val="20"/>
          <w:sz w:val="24"/>
          <w:szCs w:val="24"/>
          <w:highlight w:val="none"/>
          <w:u w:val="single"/>
          <w:lang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lang w:eastAsia="zh-CN"/>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2026年6月10日9：00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32A30A9B">
      <w:pPr>
        <w:snapToGrid w:val="0"/>
        <w:spacing w:line="360" w:lineRule="auto"/>
        <w:rPr>
          <w:rFonts w:hint="default" w:ascii="Times New Roman" w:hAnsi="Times New Roman" w:cs="Times New Roman"/>
          <w:color w:val="auto"/>
          <w:sz w:val="24"/>
          <w:szCs w:val="24"/>
          <w:highlight w:val="none"/>
        </w:rPr>
      </w:pPr>
    </w:p>
    <w:p w14:paraId="17C075BD">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35393790"/>
      <w:bookmarkStart w:id="8" w:name="_Toc28359002"/>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eastAsia" w:ascii="Times New Roman" w:hAnsi="Times New Roman" w:eastAsia="仿宋_GB2312"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 xml:space="preserve">1.项目编号： </w:t>
      </w:r>
      <w:r>
        <w:rPr>
          <w:rFonts w:hint="eastAsia" w:ascii="Times New Roman" w:hAnsi="Times New Roman" w:eastAsia="宋体" w:cs="Times New Roman"/>
          <w:color w:val="auto"/>
          <w:sz w:val="24"/>
          <w:szCs w:val="24"/>
          <w:highlight w:val="none"/>
          <w:u w:val="single"/>
          <w:lang w:eastAsia="zh-CN"/>
        </w:rPr>
        <w:t xml:space="preserve"> BHSG-ZTB-2026-15 </w:t>
      </w:r>
    </w:p>
    <w:p w14:paraId="4AFC1078">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pacing w:val="20"/>
          <w:sz w:val="24"/>
          <w:szCs w:val="24"/>
          <w:highlight w:val="none"/>
          <w:u w:val="single"/>
          <w:lang w:val="en-US" w:eastAsia="zh-CN"/>
        </w:rPr>
        <w:t>唐模路幼儿园厨房设备采购项目</w:t>
      </w:r>
    </w:p>
    <w:p w14:paraId="67154745">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1B628D0">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eastAsia" w:ascii="Times New Roman" w:hAnsi="Times New Roman" w:cs="Times New Roman"/>
          <w:color w:val="auto"/>
          <w:spacing w:val="20"/>
          <w:sz w:val="24"/>
          <w:szCs w:val="24"/>
          <w:highlight w:val="none"/>
          <w:u w:val="single"/>
          <w:lang w:val="en-US" w:eastAsia="zh-CN"/>
        </w:rPr>
        <w:t>唐模路幼儿园厨房设备采购项目</w:t>
      </w:r>
      <w:r>
        <w:rPr>
          <w:rFonts w:hint="default" w:ascii="Times New Roman" w:hAnsi="Times New Roman" w:cs="Times New Roman"/>
          <w:color w:val="auto"/>
          <w:sz w:val="24"/>
          <w:szCs w:val="24"/>
          <w:highlight w:val="none"/>
          <w:u w:val="single"/>
        </w:rPr>
        <w:t xml:space="preserve">等。 </w:t>
      </w:r>
    </w:p>
    <w:p w14:paraId="673AC95F">
      <w:pPr>
        <w:snapToGrid w:val="0"/>
        <w:spacing w:line="360" w:lineRule="auto"/>
        <w:ind w:firstLine="480" w:firstLineChars="200"/>
        <w:rPr>
          <w:rFonts w:hint="default" w:ascii="Times New Roman" w:hAnsi="Times New Roman" w:eastAsia="仿宋_GB2312"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5.项目预算：</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180000 </w:t>
      </w:r>
      <w:r>
        <w:rPr>
          <w:rFonts w:hint="default" w:ascii="Times New Roman" w:hAnsi="Times New Roman" w:cs="Times New Roman"/>
          <w:color w:val="auto"/>
          <w:sz w:val="24"/>
          <w:szCs w:val="24"/>
          <w:highlight w:val="none"/>
          <w:u w:val="single"/>
        </w:rPr>
        <w:t>元</w:t>
      </w:r>
      <w:r>
        <w:rPr>
          <w:rFonts w:hint="eastAsia" w:ascii="Times New Roman" w:hAnsi="Times New Roman" w:cs="Times New Roman"/>
          <w:color w:val="auto"/>
          <w:sz w:val="24"/>
          <w:szCs w:val="24"/>
          <w:highlight w:val="none"/>
          <w:u w:val="single"/>
          <w:lang w:val="en-US" w:eastAsia="zh-CN"/>
        </w:rPr>
        <w:t xml:space="preserve">  </w:t>
      </w:r>
    </w:p>
    <w:p w14:paraId="452FCADC">
      <w:pPr>
        <w:snapToGrid w:val="0"/>
        <w:spacing w:line="360" w:lineRule="auto"/>
        <w:ind w:firstLine="480" w:firstLineChars="200"/>
        <w:rPr>
          <w:rFonts w:hint="default" w:ascii="Times New Roman" w:hAnsi="Times New Roman" w:eastAsia="仿宋_GB2312"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6.最高限价：</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180000 </w:t>
      </w:r>
      <w:r>
        <w:rPr>
          <w:rFonts w:hint="default" w:ascii="Times New Roman" w:hAnsi="Times New Roman" w:cs="Times New Roman"/>
          <w:color w:val="auto"/>
          <w:sz w:val="24"/>
          <w:szCs w:val="24"/>
          <w:highlight w:val="none"/>
          <w:u w:val="single"/>
        </w:rPr>
        <w:t>元</w:t>
      </w:r>
      <w:r>
        <w:rPr>
          <w:rFonts w:hint="eastAsia" w:ascii="Times New Roman" w:hAnsi="Times New Roman" w:cs="Times New Roman"/>
          <w:color w:val="auto"/>
          <w:sz w:val="24"/>
          <w:szCs w:val="24"/>
          <w:highlight w:val="none"/>
          <w:u w:val="single"/>
          <w:lang w:val="en-US" w:eastAsia="zh-CN"/>
        </w:rPr>
        <w:t xml:space="preserve">  </w:t>
      </w:r>
    </w:p>
    <w:p w14:paraId="499D1288">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rPr>
        <w:t>货物类</w:t>
      </w:r>
    </w:p>
    <w:p w14:paraId="58807CCC">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6ABEE2E3">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D54FE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5BCBDEE7">
      <w:pPr>
        <w:spacing w:line="360" w:lineRule="auto"/>
        <w:ind w:firstLine="480" w:firstLineChars="200"/>
        <w:rPr>
          <w:rFonts w:hint="eastAsia" w:ascii="Times New Roman" w:hAnsi="Times New Roman" w:eastAsia="仿宋_GB2312" w:cs="Times New Roman"/>
          <w:color w:val="auto"/>
          <w:sz w:val="24"/>
          <w:szCs w:val="18"/>
          <w:highlight w:val="none"/>
          <w:lang w:eastAsia="zh-CN"/>
        </w:rPr>
      </w:pPr>
      <w:r>
        <w:rPr>
          <w:rFonts w:hint="default" w:ascii="Times New Roman" w:hAnsi="Times New Roman" w:cs="Times New Roman"/>
          <w:color w:val="auto"/>
          <w:sz w:val="24"/>
          <w:szCs w:val="18"/>
          <w:highlight w:val="none"/>
        </w:rPr>
        <w:t>2.资质要求：</w:t>
      </w:r>
      <w:r>
        <w:rPr>
          <w:rFonts w:hint="eastAsia" w:ascii="Times New Roman" w:hAnsi="Times New Roman" w:cs="Times New Roman"/>
          <w:color w:val="auto"/>
          <w:sz w:val="24"/>
          <w:szCs w:val="18"/>
          <w:highlight w:val="none"/>
          <w:lang w:val="en-US" w:eastAsia="zh-CN"/>
        </w:rPr>
        <w:t>/</w:t>
      </w:r>
    </w:p>
    <w:p w14:paraId="27677875">
      <w:pPr>
        <w:spacing w:line="360" w:lineRule="auto"/>
        <w:ind w:firstLine="435"/>
        <w:rPr>
          <w:rFonts w:hint="eastAsia" w:ascii="Times New Roman" w:hAnsi="Times New Roman" w:eastAsia="仿宋_GB2312" w:cs="Times New Roman"/>
          <w:color w:val="auto"/>
          <w:sz w:val="24"/>
          <w:szCs w:val="18"/>
          <w:highlight w:val="none"/>
          <w:lang w:eastAsia="zh-CN"/>
        </w:rPr>
      </w:pPr>
      <w:r>
        <w:rPr>
          <w:rFonts w:hint="default" w:ascii="Times New Roman" w:hAnsi="Times New Roman" w:cs="Times New Roman"/>
          <w:color w:val="auto"/>
          <w:sz w:val="24"/>
          <w:szCs w:val="18"/>
          <w:highlight w:val="none"/>
        </w:rPr>
        <w:t>3.业绩要求：</w:t>
      </w:r>
      <w:r>
        <w:rPr>
          <w:rFonts w:hint="eastAsia" w:ascii="Times New Roman" w:hAnsi="Times New Roman" w:cs="Times New Roman"/>
          <w:color w:val="auto"/>
          <w:sz w:val="24"/>
          <w:szCs w:val="18"/>
          <w:highlight w:val="none"/>
          <w:lang w:val="en-US" w:eastAsia="zh-CN"/>
        </w:rPr>
        <w:t>/</w:t>
      </w:r>
    </w:p>
    <w:p w14:paraId="28285C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1BF070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5.投标人存在以下不良信用记录情形之一的，不得推荐为中标候选人，不得确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610A45F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6309F2E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0D51424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33DEFD6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2A6C83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6AEDED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EB539C8">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731D282">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1.获取时间：</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2026年6月3日-2026年6月10日</w:t>
      </w:r>
      <w:r>
        <w:rPr>
          <w:rFonts w:hint="default" w:ascii="Times New Roman" w:hAnsi="Times New Roman" w:cs="Times New Roman"/>
          <w:color w:val="auto"/>
          <w:sz w:val="24"/>
          <w:szCs w:val="24"/>
          <w:highlight w:val="none"/>
          <w:u w:val="single"/>
          <w:lang w:val="en-US" w:eastAsia="zh-CN"/>
        </w:rPr>
        <w:t xml:space="preserve">                                                 </w:t>
      </w:r>
    </w:p>
    <w:p w14:paraId="4F78CA82">
      <w:pPr>
        <w:snapToGrid w:val="0"/>
        <w:spacing w:line="360" w:lineRule="auto"/>
        <w:ind w:firstLine="480" w:firstLineChars="200"/>
        <w:jc w:val="left"/>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rPr>
        <w:t>2.获取方式：登录</w:t>
      </w:r>
      <w:r>
        <w:rPr>
          <w:rFonts w:hint="default" w:ascii="Times New Roman" w:hAnsi="Times New Roman" w:cs="Times New Roman"/>
          <w:color w:val="auto"/>
          <w:spacing w:val="20"/>
          <w:sz w:val="24"/>
          <w:szCs w:val="24"/>
          <w:highlight w:val="none"/>
          <w:u w:val="single"/>
          <w:lang w:eastAsia="zh-CN"/>
        </w:rPr>
        <w:t>合肥滨湖时光产业投资集团有限公司官方网站http://bhsggroup.cn/</w:t>
      </w:r>
      <w:r>
        <w:rPr>
          <w:rFonts w:hint="default" w:ascii="Times New Roman" w:hAnsi="Times New Roman" w:cs="Times New Roman"/>
          <w:color w:val="auto"/>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28C77DB4">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2026年6月10日9：00</w:t>
      </w:r>
      <w:r>
        <w:rPr>
          <w:rFonts w:hint="default" w:ascii="Times New Roman" w:hAnsi="Times New Roman" w:cs="Times New Roman"/>
          <w:color w:val="auto"/>
          <w:sz w:val="24"/>
          <w:szCs w:val="24"/>
          <w:highlight w:val="none"/>
          <w:u w:val="single"/>
          <w:lang w:val="en-US" w:eastAsia="zh-CN"/>
        </w:rPr>
        <w:t xml:space="preserve">  </w:t>
      </w:r>
    </w:p>
    <w:p w14:paraId="3B9ECD9D">
      <w:pPr>
        <w:snapToGrid w:val="0"/>
        <w:spacing w:line="360" w:lineRule="auto"/>
        <w:ind w:firstLine="480" w:firstLineChars="200"/>
        <w:rPr>
          <w:rFonts w:hint="default" w:ascii="Times New Roman" w:hAnsi="Times New Roman" w:eastAsia="仿宋_GB2312" w:cs="Times New Roman"/>
          <w:b/>
          <w:bCs/>
          <w:color w:val="auto"/>
          <w:sz w:val="24"/>
          <w:szCs w:val="24"/>
          <w:highlight w:val="none"/>
          <w:u w:val="single"/>
          <w:lang w:val="en-US" w:eastAsia="zh-CN"/>
        </w:rPr>
      </w:pPr>
      <w:r>
        <w:rPr>
          <w:rFonts w:hint="default" w:ascii="Times New Roman" w:hAnsi="Times New Roman" w:cs="Times New Roman"/>
          <w:color w:val="auto"/>
          <w:sz w:val="24"/>
          <w:szCs w:val="24"/>
          <w:highlight w:val="none"/>
        </w:rPr>
        <w:t>2.投标文件提交地点：</w:t>
      </w:r>
      <w:r>
        <w:rPr>
          <w:rFonts w:hint="eastAsia" w:ascii="Times New Roman" w:hAnsi="Times New Roman" w:cs="Times New Roman"/>
          <w:color w:val="auto"/>
          <w:sz w:val="24"/>
          <w:szCs w:val="24"/>
          <w:highlight w:val="none"/>
          <w:lang w:val="en-US" w:eastAsia="zh-CN"/>
        </w:rPr>
        <w:t>合肥市包河区歙县路与大强路交口雍荣府三期S1栋四楼</w:t>
      </w:r>
    </w:p>
    <w:p w14:paraId="6BD91A30">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1D0A742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700DD5A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0FD68A36">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16C6907B">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79F7E62B">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2.关于招标文件答疑的说明：（1）潜在投标人对招标文件的疑问须在2026年</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日17:00（北京时间）前，以书面形式提交至项目联系人处，逾期不予受理；（2）招标人将在2026年</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日</w:t>
      </w:r>
      <w:r>
        <w:rPr>
          <w:rFonts w:hint="eastAsia" w:ascii="Times New Roman" w:hAnsi="Times New Roman" w:cs="Times New Roman"/>
          <w:color w:val="auto"/>
          <w:sz w:val="24"/>
          <w:szCs w:val="24"/>
          <w:highlight w:val="none"/>
          <w:lang w:val="en-US" w:eastAsia="zh-CN"/>
        </w:rPr>
        <w:t>17</w:t>
      </w:r>
      <w:r>
        <w:rPr>
          <w:rFonts w:hint="default" w:ascii="Times New Roman" w:hAnsi="Times New Roman" w:cs="Times New Roman"/>
          <w:color w:val="auto"/>
          <w:sz w:val="24"/>
          <w:szCs w:val="24"/>
          <w:highlight w:val="none"/>
        </w:rPr>
        <w:t>:00前，在合肥滨湖时光产业投资集团有限公司官方网站（http://bhsggroup.cn/）发布答疑公告，请投标人自行关注；（3）答疑公告与本招标文件具有同等法律效力，未及时获取澄清信息导致的投标风险由投标人自行承担。</w:t>
      </w:r>
    </w:p>
    <w:p w14:paraId="70F2B58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5C8DA28">
      <w:pPr>
        <w:widowControl/>
        <w:snapToGrid w:val="0"/>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1.招标人信息</w:t>
      </w:r>
    </w:p>
    <w:p w14:paraId="5239CAF1">
      <w:pPr>
        <w:pStyle w:val="5"/>
        <w:spacing w:line="360" w:lineRule="auto"/>
        <w:ind w:left="479" w:leftChars="228" w:firstLine="0" w:firstLineChars="0"/>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名称</w:t>
      </w:r>
      <w:r>
        <w:rPr>
          <w:rFonts w:hint="default" w:ascii="Times New Roman" w:hAnsi="Times New Roman" w:eastAsia="宋体" w:cs="Times New Roman"/>
          <w:color w:val="auto"/>
          <w:kern w:val="2"/>
          <w:sz w:val="24"/>
          <w:szCs w:val="24"/>
          <w:highlight w:val="none"/>
          <w:u w:val="none"/>
          <w:lang w:val="en-US" w:eastAsia="zh-CN" w:bidi="ar-SA"/>
        </w:rPr>
        <w:t>：</w:t>
      </w:r>
      <w:r>
        <w:rPr>
          <w:rFonts w:hint="eastAsia" w:ascii="Times New Roman" w:hAnsi="Times New Roman" w:cs="Times New Roman"/>
          <w:color w:val="auto"/>
          <w:kern w:val="2"/>
          <w:sz w:val="24"/>
          <w:szCs w:val="24"/>
          <w:highlight w:val="none"/>
          <w:u w:val="single"/>
          <w:lang w:val="en-US" w:eastAsia="zh-CN" w:bidi="ar-SA"/>
        </w:rPr>
        <w:t>合肥滨湖时光教育管理有限公司</w:t>
      </w:r>
    </w:p>
    <w:p w14:paraId="7A7E5B2C">
      <w:pPr>
        <w:pStyle w:val="10"/>
        <w:snapToGrid w:val="0"/>
        <w:spacing w:line="360" w:lineRule="auto"/>
        <w:ind w:firstLine="480" w:firstLineChars="200"/>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地址：</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cs="Times New Roman"/>
          <w:color w:val="auto"/>
          <w:kern w:val="2"/>
          <w:sz w:val="24"/>
          <w:szCs w:val="24"/>
          <w:highlight w:val="none"/>
          <w:u w:val="single"/>
          <w:lang w:val="en-US" w:eastAsia="zh-CN" w:bidi="ar-SA"/>
        </w:rPr>
        <w:t>合肥市包河区歙县路与大强路交口雍荣府三期S1栋四楼</w:t>
      </w:r>
    </w:p>
    <w:p w14:paraId="2651119C">
      <w:pPr>
        <w:pStyle w:val="10"/>
        <w:snapToGrid w:val="0"/>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账号：2250 1339 8801 0000 0201</w:t>
      </w:r>
    </w:p>
    <w:p w14:paraId="38966E55">
      <w:pPr>
        <w:pStyle w:val="10"/>
        <w:snapToGrid w:val="0"/>
        <w:spacing w:line="360" w:lineRule="auto"/>
        <w:ind w:firstLine="480" w:firstLineChars="200"/>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开户行：徽商银行合肥包河支行</w:t>
      </w:r>
    </w:p>
    <w:p w14:paraId="2AEF39E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2.项目联系方式</w:t>
      </w:r>
    </w:p>
    <w:p w14:paraId="3A3580FB">
      <w:pPr>
        <w:pStyle w:val="1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项目联系人</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鲍</w:t>
      </w:r>
      <w:r>
        <w:rPr>
          <w:rFonts w:hint="default" w:ascii="Times New Roman" w:hAnsi="Times New Roman" w:cs="Times New Roman"/>
          <w:color w:val="auto"/>
          <w:sz w:val="24"/>
          <w:szCs w:val="24"/>
          <w:highlight w:val="none"/>
          <w:u w:val="single"/>
        </w:rPr>
        <w:t xml:space="preserve">工   </w:t>
      </w:r>
      <w:r>
        <w:rPr>
          <w:rFonts w:hint="default" w:ascii="Times New Roman" w:hAnsi="Times New Roman" w:cs="Times New Roman"/>
          <w:color w:val="auto"/>
          <w:sz w:val="24"/>
          <w:szCs w:val="24"/>
          <w:highlight w:val="none"/>
          <w:u w:val="single"/>
          <w:lang w:val="en-US" w:eastAsia="zh-CN"/>
        </w:rPr>
        <w:t xml:space="preserve">       </w:t>
      </w:r>
    </w:p>
    <w:p w14:paraId="02635EA7">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联系电话：</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0551-</w:t>
      </w:r>
      <w:r>
        <w:rPr>
          <w:rFonts w:hint="default" w:ascii="Times New Roman" w:hAnsi="Times New Roman" w:cs="Times New Roman"/>
          <w:color w:val="auto"/>
          <w:sz w:val="24"/>
          <w:szCs w:val="24"/>
          <w:highlight w:val="none"/>
          <w:u w:val="single"/>
          <w:lang w:val="en-US" w:eastAsia="zh-CN"/>
        </w:rPr>
        <w:t>6</w:t>
      </w:r>
      <w:r>
        <w:rPr>
          <w:rFonts w:hint="eastAsia" w:ascii="Times New Roman" w:hAnsi="Times New Roman" w:cs="Times New Roman"/>
          <w:color w:val="auto"/>
          <w:sz w:val="24"/>
          <w:szCs w:val="24"/>
          <w:highlight w:val="none"/>
          <w:u w:val="single"/>
          <w:lang w:val="en-US" w:eastAsia="zh-CN"/>
        </w:rPr>
        <w:t>9001618</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p>
    <w:p w14:paraId="053EEB04">
      <w:pPr>
        <w:pStyle w:val="17"/>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33220FD7">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592449C6">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7DFB80D4">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0DE12C81">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1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18"/>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62F3E7B9">
            <w:pPr>
              <w:pStyle w:val="18"/>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18"/>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42C43AA7">
            <w:pPr>
              <w:pStyle w:val="18"/>
              <w:widowControl w:val="0"/>
              <w:spacing w:before="0" w:beforeAutospacing="0" w:after="0" w:afterAutospacing="0" w:line="360" w:lineRule="auto"/>
              <w:jc w:val="both"/>
              <w:rPr>
                <w:rFonts w:hint="default" w:ascii="Times New Roman" w:hAnsi="Times New Roman" w:eastAsia="宋体" w:cs="Times New Roman"/>
                <w:b w:val="0"/>
                <w:bCs w:val="0"/>
                <w:color w:val="auto"/>
                <w:kern w:val="2"/>
                <w:sz w:val="24"/>
                <w:szCs w:val="20"/>
                <w:highlight w:val="none"/>
                <w:lang w:eastAsia="zh-CN"/>
              </w:rPr>
            </w:pPr>
            <w:r>
              <w:rPr>
                <w:rFonts w:hint="eastAsia" w:ascii="Times New Roman" w:hAnsi="Times New Roman" w:cs="Times New Roman"/>
                <w:b w:val="0"/>
                <w:bCs w:val="0"/>
                <w:color w:val="auto"/>
                <w:sz w:val="24"/>
                <w:szCs w:val="18"/>
                <w:highlight w:val="none"/>
                <w:lang w:eastAsia="zh-CN"/>
              </w:rPr>
              <w:t>合肥滨湖时光教育管理有限公司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18"/>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5E269607">
            <w:pPr>
              <w:pStyle w:val="18"/>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lang w:eastAsia="zh-CN"/>
              </w:rPr>
            </w:pPr>
            <w:r>
              <w:rPr>
                <w:rFonts w:hint="default" w:ascii="Times New Roman" w:hAnsi="Times New Roman" w:cs="Times New Roman"/>
                <w:b w:val="0"/>
                <w:bCs w:val="0"/>
                <w:color w:val="auto"/>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18"/>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0457D23F">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18"/>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51A081B5">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18"/>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259976BF">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18"/>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04EAE9CC">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0801F5E7">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p>
        </w:tc>
        <w:tc>
          <w:tcPr>
            <w:tcW w:w="6687" w:type="dxa"/>
            <w:vAlign w:val="center"/>
          </w:tcPr>
          <w:p w14:paraId="664DCFC2">
            <w:pPr>
              <w:pStyle w:val="18"/>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（1）纸质版投标文件（建议胶装成册）：</w:t>
            </w:r>
          </w:p>
          <w:p w14:paraId="240EF84C">
            <w:pPr>
              <w:pStyle w:val="18"/>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B2843A8">
            <w:pPr>
              <w:pStyle w:val="18"/>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68FD6B43">
            <w:pPr>
              <w:pStyle w:val="18"/>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5F96EA8E">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4F77016E">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013309E5">
            <w:pPr>
              <w:pStyle w:val="18"/>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详见招标公告</w:t>
            </w:r>
          </w:p>
          <w:p w14:paraId="1C22647A">
            <w:pPr>
              <w:snapToGrid w:val="0"/>
              <w:spacing w:line="360" w:lineRule="auto"/>
              <w:rPr>
                <w:rFonts w:hint="eastAsia" w:ascii="Times New Roman" w:hAnsi="Times New Roman" w:eastAsia="仿宋_GB2312" w:cs="Times New Roman"/>
                <w:b/>
                <w:bCs/>
                <w:color w:val="auto"/>
                <w:sz w:val="24"/>
                <w:szCs w:val="24"/>
                <w:highlight w:val="none"/>
                <w:lang w:eastAsia="zh-CN"/>
              </w:rPr>
            </w:pPr>
            <w:r>
              <w:rPr>
                <w:rFonts w:hint="default" w:ascii="Times New Roman" w:hAnsi="Times New Roman" w:cs="Times New Roman"/>
                <w:color w:val="auto"/>
                <w:sz w:val="24"/>
                <w:highlight w:val="none"/>
              </w:rPr>
              <w:t>投标文件递交地点：</w:t>
            </w:r>
            <w:r>
              <w:rPr>
                <w:rFonts w:hint="eastAsia" w:ascii="Times New Roman" w:hAnsi="Times New Roman" w:cs="Times New Roman"/>
                <w:b/>
                <w:bCs/>
                <w:color w:val="auto"/>
                <w:sz w:val="24"/>
                <w:szCs w:val="24"/>
                <w:highlight w:val="none"/>
                <w:lang w:eastAsia="zh-CN"/>
              </w:rPr>
              <w:t>合肥市包河区歙县路与大强路交口雍荣府三期S1栋四楼</w:t>
            </w:r>
          </w:p>
          <w:p w14:paraId="41C2A69A">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3D5BFC83">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5085246E">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w:t>
            </w:r>
            <w:r>
              <w:rPr>
                <w:rFonts w:hint="default" w:ascii="Times New Roman" w:hAnsi="Times New Roman" w:cs="Times New Roman"/>
                <w:b w:val="0"/>
                <w:color w:val="auto"/>
                <w:sz w:val="24"/>
                <w:highlight w:val="none"/>
                <w:u w:val="single"/>
                <w:lang w:eastAsia="zh-CN"/>
              </w:rPr>
              <w:t>投</w:t>
            </w:r>
            <w:r>
              <w:rPr>
                <w:rFonts w:hint="default" w:ascii="Times New Roman" w:hAnsi="Times New Roman" w:cs="Times New Roman"/>
                <w:b w:val="0"/>
                <w:color w:val="auto"/>
                <w:sz w:val="24"/>
                <w:highlight w:val="none"/>
                <w:u w:val="single"/>
              </w:rPr>
              <w:t>标价法</w:t>
            </w:r>
          </w:p>
          <w:p w14:paraId="79A65AC0">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val="en-US" w:eastAsia="zh-CN"/>
              </w:rPr>
              <w:t>☑</w:t>
            </w:r>
            <w:r>
              <w:rPr>
                <w:rFonts w:hint="default" w:ascii="Times New Roman" w:hAnsi="Times New Roman" w:cs="Times New Roman"/>
                <w:b w:val="0"/>
                <w:color w:val="auto"/>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1019F1E4">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6E87EC6C">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509A50B4">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3A57C24C">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w:t>
            </w:r>
            <w:r>
              <w:rPr>
                <w:rFonts w:hint="default" w:ascii="Times New Roman" w:hAnsi="Times New Roman" w:cs="Times New Roman"/>
                <w:b w:val="0"/>
                <w:bCs w:val="0"/>
                <w:color w:val="auto"/>
                <w:sz w:val="24"/>
                <w:szCs w:val="24"/>
                <w:highlight w:val="none"/>
                <w:lang w:eastAsia="zh-CN"/>
              </w:rPr>
              <w:t>合肥滨湖时光产业投资集团有限公司</w:t>
            </w:r>
            <w:r>
              <w:rPr>
                <w:rFonts w:hint="default" w:ascii="Times New Roman" w:hAnsi="Times New Roman" w:cs="Times New Roman"/>
                <w:b w:val="0"/>
                <w:bCs w:val="0"/>
                <w:color w:val="auto"/>
                <w:sz w:val="24"/>
                <w:szCs w:val="24"/>
                <w:highlight w:val="none"/>
              </w:rPr>
              <w:t>官方网站http://bhsggroup.cn/）</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18"/>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13223BED">
            <w:pPr>
              <w:pStyle w:val="18"/>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bCs w:val="0"/>
                <w:color w:val="auto"/>
                <w:sz w:val="24"/>
                <w:highlight w:val="none"/>
              </w:rPr>
              <w:t>（本项目不收取）</w:t>
            </w:r>
          </w:p>
        </w:tc>
        <w:tc>
          <w:tcPr>
            <w:tcW w:w="6687" w:type="dxa"/>
            <w:vAlign w:val="center"/>
          </w:tcPr>
          <w:tbl>
            <w:tblPr>
              <w:tblStyle w:val="15"/>
              <w:tblW w:w="5000" w:type="pct"/>
              <w:tblInd w:w="0" w:type="dxa"/>
              <w:tblLayout w:type="fixed"/>
              <w:tblCellMar>
                <w:top w:w="0" w:type="dxa"/>
                <w:left w:w="108" w:type="dxa"/>
                <w:bottom w:w="0" w:type="dxa"/>
                <w:right w:w="108" w:type="dxa"/>
              </w:tblCellMar>
            </w:tblPr>
            <w:tblGrid>
              <w:gridCol w:w="1509"/>
              <w:gridCol w:w="4962"/>
            </w:tblGrid>
            <w:tr w14:paraId="75FEA46E">
              <w:tblPrEx>
                <w:tblCellMar>
                  <w:top w:w="0" w:type="dxa"/>
                  <w:left w:w="108" w:type="dxa"/>
                  <w:bottom w:w="0" w:type="dxa"/>
                  <w:right w:w="108" w:type="dxa"/>
                </w:tblCellMar>
              </w:tblPrEx>
              <w:tc>
                <w:tcPr>
                  <w:tcW w:w="1166" w:type="pct"/>
                  <w:shd w:val="clear" w:color="auto" w:fill="auto"/>
                  <w:vAlign w:val="center"/>
                </w:tcPr>
                <w:p w14:paraId="4718342C">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（1）形式：</w:t>
                  </w:r>
                </w:p>
              </w:tc>
              <w:tc>
                <w:tcPr>
                  <w:tcW w:w="3834" w:type="pct"/>
                  <w:shd w:val="clear" w:color="auto" w:fill="auto"/>
                </w:tcPr>
                <w:p w14:paraId="6DA05038">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银行转账□银行电汇</w:t>
                  </w:r>
                </w:p>
                <w:p w14:paraId="57E3CB5A">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□银行保函□担保机构担保</w:t>
                  </w:r>
                </w:p>
                <w:p w14:paraId="1F7156D8">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□保证保险</w:t>
                  </w:r>
                </w:p>
              </w:tc>
            </w:tr>
            <w:tr w14:paraId="2CB397E3">
              <w:tblPrEx>
                <w:tblCellMar>
                  <w:top w:w="0" w:type="dxa"/>
                  <w:left w:w="108" w:type="dxa"/>
                  <w:bottom w:w="0" w:type="dxa"/>
                  <w:right w:w="108" w:type="dxa"/>
                </w:tblCellMar>
              </w:tblPrEx>
              <w:tc>
                <w:tcPr>
                  <w:tcW w:w="5000" w:type="pct"/>
                  <w:gridSpan w:val="2"/>
                  <w:shd w:val="clear" w:color="auto" w:fill="auto"/>
                </w:tcPr>
                <w:p w14:paraId="772132B4">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（2）金额：签约合同价的</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w:t>
                  </w:r>
                </w:p>
                <w:p w14:paraId="29C7E0F4">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（4）如采用担保机构出具的保函（担保机构担保），应为经安徽省地方金融监督管理局审查批准，依法取得融资担保业务经营许可证的融资担保机构出具的无条件保函。</w:t>
                  </w:r>
                </w:p>
                <w:p w14:paraId="78D5A353">
                  <w:pPr>
                    <w:pStyle w:val="18"/>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(5)以上各类机构出具的以担保函、保证保险承担责任的方式均须满足无条件见索即付条件。</w:t>
                  </w:r>
                </w:p>
              </w:tc>
            </w:tr>
          </w:tbl>
          <w:p w14:paraId="660E10D8">
            <w:pPr>
              <w:pStyle w:val="19"/>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rPr>
              <w:t xml:space="preserve">（6）履约保证金提交期限的要求：合同签订前。 </w:t>
            </w:r>
          </w:p>
          <w:p w14:paraId="13B93201">
            <w:pPr>
              <w:pStyle w:val="19"/>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rPr>
              <w:t>（7）履约保证金退还：竣工验收通过后28天内。</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eastAsia="宋体" w:cs="Times New Roman"/>
                <w:b w:val="0"/>
                <w:color w:val="auto"/>
                <w:sz w:val="24"/>
                <w:highlight w:val="none"/>
              </w:rPr>
              <w:t>构成招标文件 的其他材料</w:t>
            </w:r>
          </w:p>
        </w:tc>
        <w:tc>
          <w:tcPr>
            <w:tcW w:w="6687" w:type="dxa"/>
            <w:vAlign w:val="center"/>
          </w:tcPr>
          <w:p w14:paraId="51CA298E">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eastAsia="宋体" w:cs="Times New Roman"/>
                <w:b w:val="0"/>
                <w:bCs w:val="0"/>
                <w:color w:val="auto"/>
                <w:kern w:val="2"/>
                <w:sz w:val="24"/>
                <w:szCs w:val="20"/>
                <w:highlight w:val="none"/>
                <w:lang w:val="en-US" w:eastAsia="zh-CN" w:bidi="zh-CN"/>
              </w:rPr>
              <w:t>清单</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46667AA">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46C53BFF">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0B91D494">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6B10E21">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5A70F3B6">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5DE2D08">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7B221451">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3A090653">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3366B8DF">
            <w:pPr>
              <w:pStyle w:val="18"/>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5408B30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790732C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18"/>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1549E31A">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138B6DD7">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04829C26">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18"/>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08EAB05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59D39FD2">
            <w:pPr>
              <w:spacing w:line="360" w:lineRule="auto"/>
              <w:rPr>
                <w:rFonts w:hint="default" w:ascii="Times New Roman" w:hAnsi="Times New Roman" w:eastAsia="宋体" w:cs="Times New Roman"/>
                <w:bCs/>
                <w:color w:val="auto"/>
                <w:sz w:val="24"/>
                <w:szCs w:val="24"/>
                <w:highlight w:val="none"/>
                <w:u w:val="single"/>
                <w:lang w:eastAsia="zh-CN"/>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w:t>
            </w:r>
            <w:r>
              <w:rPr>
                <w:rFonts w:hint="default" w:ascii="Times New Roman" w:hAnsi="Times New Roman" w:cs="Times New Roman"/>
                <w:bCs/>
                <w:color w:val="auto"/>
                <w:sz w:val="24"/>
                <w:szCs w:val="24"/>
                <w:highlight w:val="none"/>
                <w:lang w:eastAsia="zh-CN"/>
              </w:rPr>
              <w:t>自筹</w:t>
            </w:r>
          </w:p>
        </w:tc>
      </w:tr>
    </w:tbl>
    <w:p w14:paraId="193B77C2">
      <w:pPr>
        <w:spacing w:line="360" w:lineRule="auto"/>
        <w:ind w:firstLine="435"/>
        <w:rPr>
          <w:rFonts w:hint="default" w:ascii="Times New Roman" w:hAnsi="Times New Roman" w:cs="Times New Roman"/>
          <w:color w:val="auto"/>
          <w:sz w:val="24"/>
          <w:szCs w:val="18"/>
          <w:highlight w:val="none"/>
        </w:rPr>
      </w:pPr>
    </w:p>
    <w:p w14:paraId="6B9B5BE4">
      <w:pPr>
        <w:rPr>
          <w:rFonts w:hint="default" w:ascii="Times New Roman" w:hAnsi="Times New Roman" w:cs="Times New Roman"/>
          <w:b/>
          <w:color w:val="auto"/>
          <w:highlight w:val="none"/>
        </w:rPr>
      </w:pPr>
      <w:bookmarkStart w:id="13" w:name="_Toc460226989"/>
      <w:bookmarkStart w:id="14" w:name="_Toc460226720"/>
      <w:bookmarkStart w:id="15" w:name="_Toc26766"/>
      <w:bookmarkStart w:id="16" w:name="_Toc421916975"/>
      <w:bookmarkStart w:id="17" w:name="_Toc11078137"/>
      <w:bookmarkStart w:id="18" w:name="_Toc460660062"/>
      <w:bookmarkStart w:id="19" w:name="_Toc283798416"/>
      <w:r>
        <w:rPr>
          <w:rFonts w:hint="default" w:ascii="Times New Roman" w:hAnsi="Times New Roman" w:cs="Times New Roman"/>
          <w:b/>
          <w:color w:val="auto"/>
          <w:highlight w:val="none"/>
        </w:rPr>
        <w:br w:type="page"/>
      </w:r>
    </w:p>
    <w:p w14:paraId="61D716C9">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211EF456">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77929CB8">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2BAE2E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36A5499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58EE23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EF48A28">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6D33A8F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46D339A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7A0CE69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24233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570A00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54D6244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28F9A2B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226ACF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1E06CD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34A40F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0C51126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0C5BF86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7B0F4E0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6721EB2B">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4784EAD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F68E3F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0906C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22F3FF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7EA0D1F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04930EE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066F3482">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13087B8B">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4D338D4C">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536B196B">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0310FD16">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5666362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7E2F00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2E27184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8171D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425CF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0723498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6F3EFF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3364A0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5EC7BC8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43F64B2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4D899208">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3CA698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5C0C4D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50C1825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4EDFF40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305D4E9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0B070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777FD06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2F712FB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2299E5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064779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B8F6E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1C1E4280">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2D094F21">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7DA2596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786365B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FD1B7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3AB43A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2FC9AE0D">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0AAA34A5">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24F03A51">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7BF59AF8">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28DEE571">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5CDA1D2D">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6CA267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0FF557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71BA01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E3EA57C">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5574696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3D573F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6C06F13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19A676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AE4833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w:t>
      </w:r>
    </w:p>
    <w:p w14:paraId="3B97419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7E8FA83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0A85CA6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F328CD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3FDFF82D">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154A5C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7E23143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20A2B26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153DF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61A4010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02E3086E">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01BAA1A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7C7CB3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1DE93A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6C09D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661C89D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2A46E0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46C030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0156A4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7EFDE7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A04DA53">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29CAFC5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66224CB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1AB31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76090DC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712F45C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074C39D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758D85F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07F85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55865FF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659193C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897DE5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06D0C2E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0D6082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6E5DA04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68E3CA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E6C165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C48B9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6763FBFE">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042E497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77AB84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33B96DF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49EA950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5FAC757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21BF181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304257A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4ECEE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5C7E35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w:t>
      </w:r>
      <w:r>
        <w:rPr>
          <w:rFonts w:hint="default" w:ascii="Times New Roman" w:hAnsi="Times New Roman" w:cs="Times New Roman"/>
          <w:color w:val="auto"/>
          <w:sz w:val="24"/>
          <w:highlight w:val="none"/>
          <w:lang w:eastAsia="zh-CN"/>
        </w:rPr>
        <w:t>规格</w:t>
      </w:r>
      <w:r>
        <w:rPr>
          <w:rFonts w:hint="default" w:ascii="Times New Roman" w:hAnsi="Times New Roman" w:cs="Times New Roman"/>
          <w:color w:val="auto"/>
          <w:sz w:val="24"/>
          <w:highlight w:val="none"/>
        </w:rPr>
        <w:t>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4737129E">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388510E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5762D43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7076445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016833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5E03420E">
      <w:pPr>
        <w:spacing w:line="360" w:lineRule="auto"/>
        <w:ind w:firstLine="435"/>
        <w:rPr>
          <w:rFonts w:hint="default" w:ascii="Times New Roman" w:hAnsi="Times New Roman" w:eastAsia="仿宋_GB2312" w:cs="Times New Roman"/>
          <w:b/>
          <w:color w:val="auto"/>
          <w:sz w:val="24"/>
          <w:highlight w:val="none"/>
          <w:lang w:val="en-US" w:eastAsia="zh-CN"/>
        </w:rPr>
      </w:pPr>
      <w:r>
        <w:rPr>
          <w:rFonts w:hint="eastAsia" w:ascii="Times New Roman" w:hAnsi="Times New Roman" w:cs="Times New Roman"/>
          <w:color w:val="auto"/>
          <w:sz w:val="24"/>
          <w:highlight w:val="none"/>
          <w:lang w:val="en-US" w:eastAsia="zh-CN"/>
        </w:rPr>
        <w:t>本项目不收取。</w:t>
      </w:r>
    </w:p>
    <w:p w14:paraId="5DA22A0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081E5C9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4C4D77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DC1FA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16881E4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5062C2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1DE52509">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D99A5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78341D4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F13AF8D">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77D453D9">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1E8DB52">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lang w:val="en-US" w:eastAsia="zh-CN"/>
        </w:rPr>
        <w:t>4</w:t>
      </w:r>
      <w:r>
        <w:rPr>
          <w:rFonts w:hint="default" w:ascii="Times New Roman" w:hAnsi="Times New Roman" w:cs="Times New Roman"/>
          <w:color w:val="auto"/>
          <w:sz w:val="24"/>
          <w:szCs w:val="18"/>
          <w:highlight w:val="none"/>
        </w:rPr>
        <w:t>.招标人保留在签订合同之前对本技术</w:t>
      </w:r>
      <w:r>
        <w:rPr>
          <w:rFonts w:hint="default" w:ascii="Times New Roman" w:hAnsi="Times New Roman" w:cs="Times New Roman"/>
          <w:color w:val="auto"/>
          <w:sz w:val="24"/>
          <w:szCs w:val="18"/>
          <w:highlight w:val="none"/>
          <w:lang w:eastAsia="zh-CN"/>
        </w:rPr>
        <w:t>规格</w:t>
      </w:r>
      <w:r>
        <w:rPr>
          <w:rFonts w:hint="default" w:ascii="Times New Roman" w:hAnsi="Times New Roman" w:cs="Times New Roman"/>
          <w:color w:val="auto"/>
          <w:sz w:val="24"/>
          <w:szCs w:val="18"/>
          <w:highlight w:val="none"/>
        </w:rPr>
        <w:t>及要求进行补充和修改的权利，投标人应承诺予以配合。</w:t>
      </w:r>
    </w:p>
    <w:p w14:paraId="77A06B53">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 中标人必须确保整体通过招标人及有关主管部门验收,所发生的验收费用由中标人承担；如中标人因未及时现场考察而导致的报价缺项漏项废标、或中标后无法完工，投标人自行承担一切后果。</w:t>
      </w:r>
    </w:p>
    <w:p w14:paraId="6F5501AF">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1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2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4A8C215C">
            <w:pPr>
              <w:pStyle w:val="18"/>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7285F2D9">
            <w:pPr>
              <w:pStyle w:val="18"/>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20"/>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54FB48BE">
            <w:pPr>
              <w:pStyle w:val="18"/>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付款方式</w:t>
            </w:r>
          </w:p>
        </w:tc>
        <w:tc>
          <w:tcPr>
            <w:tcW w:w="5913" w:type="dxa"/>
            <w:vAlign w:val="center"/>
          </w:tcPr>
          <w:p w14:paraId="0FAE9C5C">
            <w:pPr>
              <w:spacing w:line="360" w:lineRule="auto"/>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sz w:val="24"/>
                <w:szCs w:val="18"/>
                <w:highlight w:val="none"/>
              </w:rPr>
              <w:t>所有货物安装调试完成且验收合格后三个月内支付  至已完成供货价款的9</w:t>
            </w:r>
            <w:r>
              <w:rPr>
                <w:rFonts w:hint="eastAsia" w:ascii="仿宋_GB2312" w:hAnsi="仿宋_GB2312" w:eastAsia="仿宋_GB2312" w:cs="仿宋_GB2312"/>
                <w:i w:val="0"/>
                <w:iCs w:val="0"/>
                <w:color w:val="auto"/>
                <w:sz w:val="24"/>
                <w:szCs w:val="18"/>
                <w:highlight w:val="none"/>
                <w:lang w:val="en-US" w:eastAsia="zh-CN"/>
              </w:rPr>
              <w:t>7</w:t>
            </w:r>
            <w:r>
              <w:rPr>
                <w:rFonts w:hint="eastAsia" w:ascii="仿宋_GB2312" w:hAnsi="仿宋_GB2312" w:eastAsia="仿宋_GB2312" w:cs="仿宋_GB2312"/>
                <w:i w:val="0"/>
                <w:iCs w:val="0"/>
                <w:color w:val="auto"/>
                <w:sz w:val="24"/>
                <w:szCs w:val="18"/>
                <w:highlight w:val="none"/>
              </w:rPr>
              <w:t>%，余款3%作为质量保证金，质保期满后三个月内一次性付清。(中标人须提供足额的增值税</w:t>
            </w:r>
            <w:r>
              <w:rPr>
                <w:rFonts w:hint="eastAsia" w:ascii="仿宋_GB2312" w:hAnsi="仿宋_GB2312" w:cs="仿宋_GB2312"/>
                <w:i w:val="0"/>
                <w:iCs w:val="0"/>
                <w:color w:val="auto"/>
                <w:sz w:val="24"/>
                <w:szCs w:val="18"/>
                <w:highlight w:val="none"/>
                <w:lang w:val="en-US" w:eastAsia="zh-CN"/>
              </w:rPr>
              <w:t>专用</w:t>
            </w:r>
            <w:r>
              <w:rPr>
                <w:rFonts w:hint="eastAsia" w:ascii="仿宋_GB2312" w:hAnsi="仿宋_GB2312" w:eastAsia="仿宋_GB2312" w:cs="仿宋_GB2312"/>
                <w:i w:val="0"/>
                <w:iCs w:val="0"/>
                <w:color w:val="auto"/>
                <w:sz w:val="24"/>
                <w:szCs w:val="18"/>
                <w:highlight w:val="none"/>
              </w:rPr>
              <w:t>发票，如未按约定开具增值税</w:t>
            </w:r>
            <w:r>
              <w:rPr>
                <w:rFonts w:hint="eastAsia" w:ascii="仿宋_GB2312" w:hAnsi="仿宋_GB2312" w:cs="仿宋_GB2312"/>
                <w:i w:val="0"/>
                <w:iCs w:val="0"/>
                <w:color w:val="auto"/>
                <w:sz w:val="24"/>
                <w:szCs w:val="18"/>
                <w:highlight w:val="none"/>
                <w:lang w:val="en-US" w:eastAsia="zh-CN"/>
              </w:rPr>
              <w:t>专用</w:t>
            </w:r>
            <w:r>
              <w:rPr>
                <w:rFonts w:hint="eastAsia" w:ascii="仿宋_GB2312" w:hAnsi="仿宋_GB2312" w:eastAsia="仿宋_GB2312" w:cs="仿宋_GB2312"/>
                <w:i w:val="0"/>
                <w:iCs w:val="0"/>
                <w:color w:val="auto"/>
                <w:sz w:val="24"/>
                <w:szCs w:val="18"/>
                <w:highlight w:val="none"/>
              </w:rPr>
              <w:t>发票</w:t>
            </w:r>
            <w:r>
              <w:rPr>
                <w:rFonts w:hint="eastAsia" w:ascii="仿宋_GB2312" w:hAnsi="仿宋_GB2312" w:cs="仿宋_GB2312"/>
                <w:i w:val="0"/>
                <w:iCs w:val="0"/>
                <w:color w:val="auto"/>
                <w:sz w:val="24"/>
                <w:szCs w:val="18"/>
                <w:highlight w:val="none"/>
                <w:lang w:eastAsia="zh-CN"/>
              </w:rPr>
              <w:t>，</w:t>
            </w:r>
            <w:r>
              <w:rPr>
                <w:rFonts w:hint="eastAsia" w:ascii="仿宋_GB2312" w:hAnsi="仿宋_GB2312" w:eastAsia="仿宋_GB2312" w:cs="仿宋_GB2312"/>
                <w:i w:val="0"/>
                <w:iCs w:val="0"/>
                <w:color w:val="auto"/>
                <w:sz w:val="24"/>
                <w:szCs w:val="18"/>
                <w:highlight w:val="none"/>
              </w:rPr>
              <w:t>招标人</w:t>
            </w:r>
            <w:r>
              <w:rPr>
                <w:rFonts w:hint="eastAsia" w:ascii="仿宋_GB2312" w:hAnsi="仿宋_GB2312" w:cs="仿宋_GB2312"/>
                <w:i w:val="0"/>
                <w:iCs w:val="0"/>
                <w:color w:val="auto"/>
                <w:sz w:val="24"/>
                <w:szCs w:val="18"/>
                <w:highlight w:val="none"/>
                <w:lang w:val="en-US" w:eastAsia="zh-CN"/>
              </w:rPr>
              <w:t>有权拒绝付款</w:t>
            </w:r>
            <w:r>
              <w:rPr>
                <w:rFonts w:hint="eastAsia" w:ascii="仿宋_GB2312" w:hAnsi="仿宋_GB2312" w:eastAsia="仿宋_GB2312" w:cs="仿宋_GB2312"/>
                <w:i w:val="0"/>
                <w:iCs w:val="0"/>
                <w:color w:val="auto"/>
                <w:sz w:val="24"/>
                <w:szCs w:val="18"/>
                <w:highlight w:val="none"/>
              </w:rPr>
              <w:t>。)</w:t>
            </w:r>
          </w:p>
          <w:p w14:paraId="3E4B601F">
            <w:pPr>
              <w:spacing w:line="360" w:lineRule="auto"/>
              <w:rPr>
                <w:rFonts w:hint="eastAsia" w:ascii="仿宋_GB2312" w:hAnsi="仿宋_GB2312" w:eastAsia="仿宋_GB2312" w:cs="仿宋_GB2312"/>
                <w:b w:val="0"/>
                <w:color w:val="auto"/>
                <w:sz w:val="24"/>
                <w:highlight w:val="none"/>
                <w:u w:val="single"/>
              </w:rPr>
            </w:pPr>
            <w:r>
              <w:rPr>
                <w:rFonts w:hint="eastAsia" w:ascii="仿宋_GB2312" w:hAnsi="仿宋_GB2312" w:eastAsia="仿宋_GB2312" w:cs="仿宋_GB2312"/>
                <w:b w:val="0"/>
                <w:bCs w:val="0"/>
                <w:color w:val="auto"/>
                <w:sz w:val="24"/>
                <w:szCs w:val="18"/>
                <w:highlight w:val="none"/>
                <w:lang w:eastAsia="zh-CN"/>
              </w:rPr>
              <w:t>备注：如</w:t>
            </w:r>
            <w:r>
              <w:rPr>
                <w:rFonts w:hint="eastAsia" w:ascii="仿宋_GB2312" w:hAnsi="仿宋_GB2312" w:eastAsia="仿宋_GB2312" w:cs="仿宋_GB2312"/>
                <w:b w:val="0"/>
                <w:bCs w:val="0"/>
                <w:color w:val="auto"/>
                <w:sz w:val="24"/>
                <w:szCs w:val="18"/>
                <w:highlight w:val="none"/>
                <w:lang w:val="en-US" w:eastAsia="zh-CN"/>
              </w:rPr>
              <w:t>中标</w:t>
            </w:r>
            <w:r>
              <w:rPr>
                <w:rFonts w:hint="eastAsia" w:ascii="仿宋_GB2312" w:hAnsi="仿宋_GB2312" w:eastAsia="仿宋_GB2312" w:cs="仿宋_GB2312"/>
                <w:b w:val="0"/>
                <w:bCs w:val="0"/>
                <w:color w:val="auto"/>
                <w:sz w:val="24"/>
                <w:szCs w:val="18"/>
                <w:highlight w:val="none"/>
                <w:lang w:eastAsia="zh-CN"/>
              </w:rPr>
              <w:t>人采用“银行保函或保证保险等方式”提交等额质量保证金（保函的期限须与质保期一致），则在现场货物移交使用且</w:t>
            </w:r>
            <w:r>
              <w:rPr>
                <w:rFonts w:hint="eastAsia" w:ascii="仿宋_GB2312" w:hAnsi="仿宋_GB2312" w:eastAsia="仿宋_GB2312" w:cs="仿宋_GB2312"/>
                <w:b w:val="0"/>
                <w:bCs w:val="0"/>
                <w:color w:val="auto"/>
                <w:sz w:val="24"/>
                <w:szCs w:val="18"/>
                <w:highlight w:val="none"/>
                <w:lang w:val="en-US" w:eastAsia="zh-CN"/>
              </w:rPr>
              <w:t>验收合格</w:t>
            </w:r>
            <w:r>
              <w:rPr>
                <w:rFonts w:hint="eastAsia" w:ascii="仿宋_GB2312" w:hAnsi="仿宋_GB2312" w:eastAsia="仿宋_GB2312" w:cs="仿宋_GB2312"/>
                <w:b w:val="0"/>
                <w:bCs w:val="0"/>
                <w:color w:val="auto"/>
                <w:sz w:val="24"/>
                <w:szCs w:val="18"/>
                <w:highlight w:val="none"/>
                <w:lang w:eastAsia="zh-CN"/>
              </w:rPr>
              <w:t>后付至最终</w:t>
            </w:r>
            <w:r>
              <w:rPr>
                <w:rFonts w:hint="eastAsia" w:ascii="仿宋_GB2312" w:hAnsi="仿宋_GB2312" w:eastAsia="仿宋_GB2312" w:cs="仿宋_GB2312"/>
                <w:b w:val="0"/>
                <w:bCs w:val="0"/>
                <w:color w:val="auto"/>
                <w:sz w:val="24"/>
                <w:szCs w:val="18"/>
                <w:highlight w:val="none"/>
                <w:lang w:val="en-US" w:eastAsia="zh-CN"/>
              </w:rPr>
              <w:t>已完成货款</w:t>
            </w:r>
            <w:r>
              <w:rPr>
                <w:rFonts w:hint="eastAsia" w:ascii="仿宋_GB2312" w:hAnsi="仿宋_GB2312" w:eastAsia="仿宋_GB2312" w:cs="仿宋_GB2312"/>
                <w:b w:val="0"/>
                <w:bCs w:val="0"/>
                <w:color w:val="auto"/>
                <w:sz w:val="24"/>
                <w:szCs w:val="18"/>
                <w:highlight w:val="none"/>
                <w:lang w:eastAsia="zh-CN"/>
              </w:rPr>
              <w:t>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20"/>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7AD85614">
            <w:pPr>
              <w:pStyle w:val="18"/>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供货及安装地点</w:t>
            </w:r>
          </w:p>
        </w:tc>
        <w:tc>
          <w:tcPr>
            <w:tcW w:w="5913" w:type="dxa"/>
            <w:vAlign w:val="center"/>
          </w:tcPr>
          <w:p w14:paraId="6D93892F">
            <w:pPr>
              <w:pStyle w:val="21"/>
              <w:spacing w:before="0" w:after="0" w:line="360" w:lineRule="auto"/>
              <w:jc w:val="left"/>
              <w:rPr>
                <w:rFonts w:hint="eastAsia" w:ascii="仿宋_GB2312" w:hAnsi="仿宋_GB2312" w:eastAsia="仿宋_GB2312" w:cs="仿宋_GB2312"/>
                <w:b w:val="0"/>
                <w:color w:val="auto"/>
                <w:sz w:val="24"/>
                <w:highlight w:val="none"/>
              </w:rPr>
            </w:pPr>
            <w:r>
              <w:rPr>
                <w:rStyle w:val="22"/>
                <w:rFonts w:hint="eastAsia" w:ascii="仿宋_GB2312" w:hAnsi="仿宋_GB2312" w:eastAsia="仿宋_GB2312" w:cs="仿宋_GB2312"/>
                <w:b w:val="0"/>
                <w:color w:val="auto"/>
                <w:kern w:val="0"/>
                <w:sz w:val="24"/>
                <w:highlight w:val="none"/>
              </w:rPr>
              <w:t>合肥市包河区，招标人指定地点。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Align w:val="center"/>
          </w:tcPr>
          <w:p w14:paraId="6D3F0B07">
            <w:pPr>
              <w:pStyle w:val="20"/>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11A88FED">
            <w:pPr>
              <w:pStyle w:val="18"/>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供货及安装期限</w:t>
            </w:r>
          </w:p>
        </w:tc>
        <w:tc>
          <w:tcPr>
            <w:tcW w:w="5913" w:type="dxa"/>
            <w:vAlign w:val="center"/>
          </w:tcPr>
          <w:p w14:paraId="0C36D94B">
            <w:pPr>
              <w:pStyle w:val="23"/>
              <w:widowControl/>
              <w:spacing w:line="360" w:lineRule="auto"/>
              <w:rPr>
                <w:rFonts w:hint="eastAsia" w:ascii="仿宋_GB2312" w:hAnsi="仿宋_GB2312" w:eastAsia="仿宋_GB2312" w:cs="仿宋_GB2312"/>
                <w:color w:val="auto"/>
                <w:sz w:val="24"/>
                <w:highlight w:val="none"/>
              </w:rPr>
            </w:pPr>
            <w:r>
              <w:rPr>
                <w:rStyle w:val="22"/>
                <w:rFonts w:hint="eastAsia" w:ascii="仿宋_GB2312" w:hAnsi="仿宋_GB2312" w:eastAsia="仿宋_GB2312" w:cs="仿宋_GB2312"/>
                <w:bCs/>
                <w:color w:val="auto"/>
                <w:kern w:val="0"/>
                <w:sz w:val="24"/>
                <w:szCs w:val="28"/>
                <w:highlight w:val="none"/>
              </w:rPr>
              <w:t>合同签订后</w:t>
            </w:r>
            <w:r>
              <w:rPr>
                <w:rStyle w:val="22"/>
                <w:rFonts w:hint="eastAsia" w:ascii="仿宋_GB2312" w:hAnsi="仿宋_GB2312" w:eastAsia="仿宋_GB2312" w:cs="仿宋_GB2312"/>
                <w:bCs/>
                <w:color w:val="auto"/>
                <w:kern w:val="0"/>
                <w:sz w:val="24"/>
                <w:szCs w:val="28"/>
                <w:highlight w:val="none"/>
                <w:lang w:val="en-US"/>
              </w:rPr>
              <w:t>30</w:t>
            </w:r>
            <w:r>
              <w:rPr>
                <w:rStyle w:val="22"/>
                <w:rFonts w:hint="eastAsia" w:ascii="仿宋_GB2312" w:hAnsi="仿宋_GB2312" w:eastAsia="仿宋_GB2312" w:cs="仿宋_GB2312"/>
                <w:bCs/>
                <w:color w:val="auto"/>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20"/>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4</w:t>
            </w:r>
          </w:p>
        </w:tc>
        <w:tc>
          <w:tcPr>
            <w:tcW w:w="2191" w:type="dxa"/>
            <w:vAlign w:val="center"/>
          </w:tcPr>
          <w:p w14:paraId="31886B6F">
            <w:pPr>
              <w:pStyle w:val="18"/>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免费质保期</w:t>
            </w:r>
          </w:p>
        </w:tc>
        <w:tc>
          <w:tcPr>
            <w:tcW w:w="5913" w:type="dxa"/>
            <w:vAlign w:val="center"/>
          </w:tcPr>
          <w:p w14:paraId="511A46E3">
            <w:pPr>
              <w:pStyle w:val="21"/>
              <w:spacing w:before="0" w:after="0" w:line="360" w:lineRule="auto"/>
              <w:jc w:val="left"/>
              <w:rPr>
                <w:rFonts w:hint="eastAsia" w:ascii="仿宋_GB2312" w:hAnsi="仿宋_GB2312" w:eastAsia="仿宋_GB2312" w:cs="仿宋_GB2312"/>
                <w:b w:val="0"/>
                <w:color w:val="auto"/>
                <w:sz w:val="24"/>
                <w:highlight w:val="none"/>
              </w:rPr>
            </w:pPr>
            <w:r>
              <w:rPr>
                <w:rStyle w:val="22"/>
                <w:rFonts w:hint="eastAsia" w:ascii="仿宋_GB2312" w:hAnsi="仿宋_GB2312" w:eastAsia="仿宋_GB2312" w:cs="仿宋_GB2312"/>
                <w:b w:val="0"/>
                <w:color w:val="auto"/>
                <w:kern w:val="0"/>
                <w:sz w:val="24"/>
                <w:highlight w:val="none"/>
              </w:rPr>
              <w:t>验收合格之日起</w:t>
            </w:r>
            <w:r>
              <w:rPr>
                <w:rStyle w:val="22"/>
                <w:rFonts w:hint="eastAsia" w:ascii="仿宋_GB2312" w:hAnsi="仿宋_GB2312" w:eastAsia="仿宋_GB2312" w:cs="仿宋_GB2312"/>
                <w:b w:val="0"/>
                <w:color w:val="auto"/>
                <w:kern w:val="0"/>
                <w:sz w:val="24"/>
                <w:highlight w:val="none"/>
                <w:lang w:val="en-US"/>
              </w:rPr>
              <w:t>3</w:t>
            </w:r>
            <w:r>
              <w:rPr>
                <w:rStyle w:val="22"/>
                <w:rFonts w:hint="eastAsia" w:ascii="仿宋_GB2312" w:hAnsi="仿宋_GB2312" w:eastAsia="仿宋_GB2312" w:cs="仿宋_GB2312"/>
                <w:b w:val="0"/>
                <w:color w:val="auto"/>
                <w:kern w:val="0"/>
                <w:sz w:val="24"/>
                <w:highlight w:val="none"/>
              </w:rPr>
              <w:t>年。</w:t>
            </w:r>
          </w:p>
        </w:tc>
      </w:tr>
    </w:tbl>
    <w:p w14:paraId="483F82A5">
      <w:pPr>
        <w:numPr>
          <w:ilvl w:val="0"/>
          <w:numId w:val="2"/>
        </w:numPr>
        <w:spacing w:line="360" w:lineRule="auto"/>
        <w:ind w:firstLine="437"/>
        <w:rPr>
          <w:rFonts w:hint="default" w:ascii="Times New Roman" w:hAnsi="Times New Roman" w:cs="Times New Roman"/>
          <w:b/>
          <w:color w:val="auto"/>
          <w:sz w:val="28"/>
          <w:highlight w:val="none"/>
        </w:rPr>
      </w:pPr>
      <w:r>
        <w:rPr>
          <w:rFonts w:hint="default" w:ascii="Times New Roman" w:hAnsi="Times New Roman" w:cs="Times New Roman"/>
          <w:b/>
          <w:bCs/>
          <w:color w:val="auto"/>
          <w:sz w:val="24"/>
          <w:szCs w:val="18"/>
          <w:highlight w:val="none"/>
        </w:rPr>
        <w:t>货物需求</w:t>
      </w:r>
    </w:p>
    <w:p w14:paraId="3B41E87E">
      <w:pPr>
        <w:spacing w:line="360" w:lineRule="auto"/>
        <w:ind w:firstLine="480" w:firstLineChars="200"/>
        <w:rPr>
          <w:rFonts w:hint="default" w:ascii="Times New Roman" w:hAnsi="Times New Roman" w:cs="Times New Roman"/>
          <w:b/>
          <w:bCs/>
          <w:color w:val="auto"/>
          <w:sz w:val="24"/>
          <w:szCs w:val="18"/>
          <w:highlight w:val="none"/>
        </w:rPr>
      </w:pPr>
      <w:r>
        <w:rPr>
          <w:rFonts w:hint="eastAsia" w:ascii="Times New Roman" w:hAnsi="Times New Roman" w:cs="Times New Roman"/>
          <w:color w:val="auto"/>
          <w:sz w:val="24"/>
          <w:szCs w:val="28"/>
          <w:highlight w:val="none"/>
          <w:lang w:val="en-US" w:eastAsia="zh-CN"/>
        </w:rPr>
        <w:t>2</w:t>
      </w:r>
      <w:r>
        <w:rPr>
          <w:rFonts w:hint="default" w:ascii="Times New Roman" w:hAnsi="Times New Roman" w:cs="Times New Roman"/>
          <w:color w:val="auto"/>
          <w:sz w:val="24"/>
          <w:szCs w:val="28"/>
          <w:highlight w:val="none"/>
          <w:lang w:val="en-US" w:eastAsia="zh-CN"/>
        </w:rPr>
        <w:t>.1</w:t>
      </w:r>
      <w:r>
        <w:rPr>
          <w:rFonts w:hint="default" w:ascii="Times New Roman" w:hAnsi="Times New Roman" w:cs="Times New Roman"/>
          <w:b/>
          <w:bCs/>
          <w:color w:val="auto"/>
          <w:sz w:val="24"/>
          <w:szCs w:val="18"/>
          <w:highlight w:val="none"/>
        </w:rPr>
        <w:t>清单要求</w:t>
      </w:r>
    </w:p>
    <w:p w14:paraId="71D59FCC">
      <w:pPr>
        <w:numPr>
          <w:ilvl w:val="0"/>
          <w:numId w:val="3"/>
        </w:numPr>
        <w:spacing w:line="360" w:lineRule="auto"/>
        <w:ind w:left="150" w:firstLine="48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货物清单详见:</w:t>
      </w:r>
      <w:r>
        <w:rPr>
          <w:rFonts w:hint="eastAsia" w:ascii="仿宋_GB2312" w:hAnsi="仿宋_GB2312" w:eastAsia="仿宋_GB2312" w:cs="仿宋_GB2312"/>
          <w:color w:val="auto"/>
          <w:sz w:val="24"/>
          <w:szCs w:val="24"/>
          <w:highlight w:val="none"/>
          <w:lang w:eastAsia="zh-CN"/>
        </w:rPr>
        <w:t>厨房设备</w:t>
      </w:r>
      <w:r>
        <w:rPr>
          <w:rFonts w:hint="eastAsia" w:ascii="仿宋_GB2312" w:hAnsi="仿宋_GB2312" w:eastAsia="仿宋_GB2312" w:cs="仿宋_GB2312"/>
          <w:color w:val="auto"/>
          <w:sz w:val="24"/>
          <w:szCs w:val="24"/>
          <w:highlight w:val="none"/>
        </w:rPr>
        <w:t>清单。清单内所有参数不作为评审项,但合同签订后将作为履约验收的依据,如不满足,招标人有权解除合同,并按相关规定依规处理,投标人承担由此产生的一切后果及责任。</w:t>
      </w:r>
    </w:p>
    <w:tbl>
      <w:tblPr>
        <w:tblStyle w:val="15"/>
        <w:tblW w:w="62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4"/>
        <w:gridCol w:w="1235"/>
        <w:gridCol w:w="1367"/>
        <w:gridCol w:w="1445"/>
        <w:gridCol w:w="4228"/>
        <w:gridCol w:w="627"/>
        <w:gridCol w:w="548"/>
        <w:gridCol w:w="708"/>
      </w:tblGrid>
      <w:tr w14:paraId="7AE1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7" w:hRule="atLeast"/>
          <w:jc w:val="center"/>
        </w:trPr>
        <w:tc>
          <w:tcPr>
            <w:tcW w:w="4668" w:type="pct"/>
            <w:gridSpan w:val="7"/>
            <w:tcBorders>
              <w:top w:val="nil"/>
              <w:left w:val="nil"/>
              <w:bottom w:val="single" w:color="auto" w:sz="4" w:space="0"/>
              <w:right w:val="nil"/>
            </w:tcBorders>
            <w:shd w:val="clear" w:color="auto" w:fill="auto"/>
            <w:noWrap/>
            <w:vAlign w:val="center"/>
          </w:tcPr>
          <w:p w14:paraId="6F26788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唐模路幼儿园厨房设备采购项目厨房设备清单</w:t>
            </w:r>
          </w:p>
        </w:tc>
        <w:tc>
          <w:tcPr>
            <w:tcW w:w="331" w:type="pct"/>
            <w:tcBorders>
              <w:top w:val="nil"/>
              <w:left w:val="nil"/>
              <w:bottom w:val="single" w:color="auto" w:sz="4" w:space="0"/>
              <w:right w:val="nil"/>
            </w:tcBorders>
            <w:shd w:val="clear" w:color="auto" w:fill="auto"/>
            <w:noWrap/>
            <w:vAlign w:val="center"/>
          </w:tcPr>
          <w:p w14:paraId="2C76C07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r>
      <w:tr w14:paraId="79F6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tcBorders>
              <w:top w:val="single" w:color="auto" w:sz="4" w:space="0"/>
            </w:tcBorders>
            <w:shd w:val="clear" w:color="auto" w:fill="auto"/>
            <w:noWrap/>
            <w:vAlign w:val="center"/>
          </w:tcPr>
          <w:p w14:paraId="27C71E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77" w:type="pct"/>
            <w:tcBorders>
              <w:top w:val="single" w:color="auto" w:sz="4" w:space="0"/>
            </w:tcBorders>
            <w:shd w:val="clear" w:color="auto" w:fill="auto"/>
            <w:noWrap/>
            <w:vAlign w:val="center"/>
          </w:tcPr>
          <w:p w14:paraId="79B5A7D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639" w:type="pct"/>
            <w:tcBorders>
              <w:top w:val="single" w:color="auto" w:sz="4" w:space="0"/>
            </w:tcBorders>
            <w:shd w:val="clear" w:color="auto" w:fill="auto"/>
            <w:vAlign w:val="center"/>
          </w:tcPr>
          <w:p w14:paraId="7D832A56">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尺寸</w:t>
            </w:r>
          </w:p>
        </w:tc>
        <w:tc>
          <w:tcPr>
            <w:tcW w:w="675" w:type="pct"/>
            <w:tcBorders>
              <w:top w:val="single" w:color="auto" w:sz="4" w:space="0"/>
            </w:tcBorders>
            <w:shd w:val="clear" w:color="auto" w:fill="auto"/>
            <w:noWrap/>
            <w:vAlign w:val="center"/>
          </w:tcPr>
          <w:p w14:paraId="29A18FB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产品图片</w:t>
            </w:r>
          </w:p>
        </w:tc>
        <w:tc>
          <w:tcPr>
            <w:tcW w:w="1977" w:type="pct"/>
            <w:tcBorders>
              <w:top w:val="single" w:color="auto" w:sz="4" w:space="0"/>
            </w:tcBorders>
            <w:shd w:val="clear" w:color="auto" w:fill="auto"/>
            <w:noWrap/>
            <w:vAlign w:val="center"/>
          </w:tcPr>
          <w:p w14:paraId="0A163E6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293" w:type="pct"/>
            <w:tcBorders>
              <w:top w:val="single" w:color="auto" w:sz="4" w:space="0"/>
            </w:tcBorders>
            <w:shd w:val="clear" w:color="auto" w:fill="auto"/>
            <w:noWrap/>
            <w:vAlign w:val="center"/>
          </w:tcPr>
          <w:p w14:paraId="4A4512A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256" w:type="pct"/>
            <w:tcBorders>
              <w:top w:val="single" w:color="auto" w:sz="4" w:space="0"/>
            </w:tcBorders>
            <w:shd w:val="clear" w:color="auto" w:fill="auto"/>
            <w:noWrap/>
            <w:vAlign w:val="center"/>
          </w:tcPr>
          <w:p w14:paraId="475223A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31" w:type="pct"/>
            <w:tcBorders>
              <w:top w:val="single" w:color="auto" w:sz="4" w:space="0"/>
            </w:tcBorders>
            <w:shd w:val="clear" w:color="auto" w:fill="auto"/>
            <w:noWrap/>
            <w:vAlign w:val="center"/>
          </w:tcPr>
          <w:p w14:paraId="6F6BB538">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免费质保期</w:t>
            </w:r>
          </w:p>
        </w:tc>
      </w:tr>
      <w:tr w14:paraId="5C4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FF997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pct"/>
            <w:shd w:val="clear" w:color="auto" w:fill="auto"/>
            <w:vAlign w:val="center"/>
          </w:tcPr>
          <w:p w14:paraId="645218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电子磅秤</w:t>
            </w:r>
          </w:p>
        </w:tc>
        <w:tc>
          <w:tcPr>
            <w:tcW w:w="639" w:type="pct"/>
            <w:shd w:val="clear" w:color="auto" w:fill="auto"/>
            <w:vAlign w:val="center"/>
          </w:tcPr>
          <w:p w14:paraId="35D98D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150kg</w:t>
            </w:r>
          </w:p>
        </w:tc>
        <w:tc>
          <w:tcPr>
            <w:tcW w:w="675" w:type="pct"/>
            <w:shd w:val="clear" w:color="auto" w:fill="auto"/>
            <w:vAlign w:val="center"/>
          </w:tcPr>
          <w:p w14:paraId="5B6415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95275" cy="390525"/>
                  <wp:effectExtent l="0" t="0" r="9525" b="9525"/>
                  <wp:docPr id="477" name="图片 28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286" descr="IMG_256"/>
                          <pic:cNvPicPr>
                            <a:picLocks noChangeAspect="1"/>
                          </pic:cNvPicPr>
                        </pic:nvPicPr>
                        <pic:blipFill>
                          <a:blip r:embed="rId9"/>
                          <a:stretch>
                            <a:fillRect/>
                          </a:stretch>
                        </pic:blipFill>
                        <pic:spPr>
                          <a:xfrm>
                            <a:off x="0" y="0"/>
                            <a:ext cx="295275" cy="390525"/>
                          </a:xfrm>
                          <a:prstGeom prst="rect">
                            <a:avLst/>
                          </a:prstGeom>
                          <a:noFill/>
                          <a:ln w="9525">
                            <a:noFill/>
                          </a:ln>
                        </pic:spPr>
                      </pic:pic>
                    </a:graphicData>
                  </a:graphic>
                </wp:inline>
              </w:drawing>
            </w:r>
          </w:p>
        </w:tc>
        <w:tc>
          <w:tcPr>
            <w:tcW w:w="1977" w:type="pct"/>
            <w:shd w:val="clear" w:color="auto" w:fill="auto"/>
            <w:vAlign w:val="center"/>
          </w:tcPr>
          <w:p w14:paraId="6FBEBC6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1.碳钢台面，尺寸</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45*35cm；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2.LED背光显示仪表盘；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3.最大承重：150kg；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4.称重精度：≤5g；</w:t>
            </w:r>
          </w:p>
        </w:tc>
        <w:tc>
          <w:tcPr>
            <w:tcW w:w="293" w:type="pct"/>
            <w:shd w:val="clear" w:color="auto" w:fill="auto"/>
            <w:vAlign w:val="center"/>
          </w:tcPr>
          <w:p w14:paraId="6C7967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354EAE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B15C9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6298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B4E28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pct"/>
            <w:shd w:val="clear" w:color="auto" w:fill="auto"/>
            <w:vAlign w:val="center"/>
          </w:tcPr>
          <w:p w14:paraId="33F5E1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平板推车</w:t>
            </w:r>
          </w:p>
        </w:tc>
        <w:tc>
          <w:tcPr>
            <w:tcW w:w="639" w:type="pct"/>
            <w:shd w:val="clear" w:color="auto" w:fill="auto"/>
            <w:vAlign w:val="center"/>
          </w:tcPr>
          <w:p w14:paraId="6501A8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900*500*900mm</w:t>
            </w:r>
          </w:p>
        </w:tc>
        <w:tc>
          <w:tcPr>
            <w:tcW w:w="675" w:type="pct"/>
            <w:shd w:val="clear" w:color="auto" w:fill="auto"/>
            <w:vAlign w:val="center"/>
          </w:tcPr>
          <w:p w14:paraId="02E4A1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57200" cy="428625"/>
                  <wp:effectExtent l="0" t="0" r="0" b="9525"/>
                  <wp:docPr id="478" name="图片 28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287" descr="IMG_257"/>
                          <pic:cNvPicPr>
                            <a:picLocks noChangeAspect="1"/>
                          </pic:cNvPicPr>
                        </pic:nvPicPr>
                        <pic:blipFill>
                          <a:blip r:embed="rId10"/>
                          <a:stretch>
                            <a:fillRect/>
                          </a:stretch>
                        </pic:blipFill>
                        <pic:spPr>
                          <a:xfrm>
                            <a:off x="0" y="0"/>
                            <a:ext cx="457200" cy="428625"/>
                          </a:xfrm>
                          <a:prstGeom prst="rect">
                            <a:avLst/>
                          </a:prstGeom>
                          <a:noFill/>
                          <a:ln w="9525">
                            <a:noFill/>
                          </a:ln>
                        </pic:spPr>
                      </pic:pic>
                    </a:graphicData>
                  </a:graphic>
                </wp:inline>
              </w:drawing>
            </w:r>
          </w:p>
        </w:tc>
        <w:tc>
          <w:tcPr>
            <w:tcW w:w="1977" w:type="pct"/>
            <w:shd w:val="clear" w:color="auto" w:fill="auto"/>
            <w:vAlign w:val="center"/>
          </w:tcPr>
          <w:p w14:paraId="76D0DF3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2.台面201-1.0mm不锈钢，</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40*40mm角铁托架；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3.车架约Φ32*1.0mm不锈钢圆管，内衬</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2.0mm加强；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4.配5寸载重脚轮。</w:t>
            </w:r>
          </w:p>
        </w:tc>
        <w:tc>
          <w:tcPr>
            <w:tcW w:w="293" w:type="pct"/>
            <w:shd w:val="clear" w:color="auto" w:fill="auto"/>
            <w:vAlign w:val="center"/>
          </w:tcPr>
          <w:p w14:paraId="4E95A7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23876D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9429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01C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9" w:type="pct"/>
            <w:shd w:val="clear" w:color="auto" w:fill="auto"/>
            <w:noWrap/>
            <w:vAlign w:val="center"/>
          </w:tcPr>
          <w:p w14:paraId="19EC24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77" w:type="pct"/>
            <w:shd w:val="clear" w:color="auto" w:fill="auto"/>
            <w:vAlign w:val="center"/>
          </w:tcPr>
          <w:p w14:paraId="2E6DBB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防鼠板</w:t>
            </w:r>
          </w:p>
        </w:tc>
        <w:tc>
          <w:tcPr>
            <w:tcW w:w="639" w:type="pct"/>
            <w:shd w:val="clear" w:color="auto" w:fill="auto"/>
            <w:vAlign w:val="center"/>
          </w:tcPr>
          <w:p w14:paraId="04300A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现场定制</w:t>
            </w:r>
          </w:p>
        </w:tc>
        <w:tc>
          <w:tcPr>
            <w:tcW w:w="675" w:type="pct"/>
            <w:shd w:val="clear" w:color="auto" w:fill="auto"/>
            <w:vAlign w:val="center"/>
          </w:tcPr>
          <w:p w14:paraId="10F87F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768985" cy="450850"/>
                  <wp:effectExtent l="0" t="0" r="12065" b="6350"/>
                  <wp:wrapNone/>
                  <wp:docPr id="1" name="图片 1" descr="4b3f6cd01d924dd04a03743ec5fb9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3f6cd01d924dd04a03743ec5fb93a2"/>
                          <pic:cNvPicPr>
                            <a:picLocks noChangeAspect="1"/>
                          </pic:cNvPicPr>
                        </pic:nvPicPr>
                        <pic:blipFill>
                          <a:blip r:embed="rId11"/>
                          <a:stretch>
                            <a:fillRect/>
                          </a:stretch>
                        </pic:blipFill>
                        <pic:spPr>
                          <a:xfrm>
                            <a:off x="0" y="0"/>
                            <a:ext cx="768985" cy="450850"/>
                          </a:xfrm>
                          <a:prstGeom prst="rect">
                            <a:avLst/>
                          </a:prstGeom>
                        </pic:spPr>
                      </pic:pic>
                    </a:graphicData>
                  </a:graphic>
                </wp:anchor>
              </w:drawing>
            </w:r>
          </w:p>
        </w:tc>
        <w:tc>
          <w:tcPr>
            <w:tcW w:w="1977" w:type="pct"/>
            <w:shd w:val="clear" w:color="auto" w:fill="auto"/>
            <w:vAlign w:val="center"/>
          </w:tcPr>
          <w:p w14:paraId="7602ADB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1.采用201-0.8mm不锈钢板制作；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宽度与门径配套，高度不低于600mm。</w:t>
            </w:r>
          </w:p>
          <w:p w14:paraId="0850E3FF">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kern w:val="0"/>
                <w:sz w:val="22"/>
                <w:szCs w:val="22"/>
                <w:highlight w:val="none"/>
                <w:u w:val="none"/>
                <w:lang w:val="en-US" w:eastAsia="zh-CN" w:bidi="ar"/>
              </w:rPr>
              <w:t>3.板上需带把手，方便拿取</w:t>
            </w:r>
          </w:p>
        </w:tc>
        <w:tc>
          <w:tcPr>
            <w:tcW w:w="293" w:type="pct"/>
            <w:shd w:val="clear" w:color="auto" w:fill="auto"/>
            <w:vAlign w:val="center"/>
          </w:tcPr>
          <w:p w14:paraId="1B75646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6" w:type="pct"/>
            <w:shd w:val="clear" w:color="auto" w:fill="auto"/>
            <w:vAlign w:val="center"/>
          </w:tcPr>
          <w:p w14:paraId="1799A6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331" w:type="pct"/>
            <w:shd w:val="clear" w:color="auto" w:fill="auto"/>
            <w:vAlign w:val="center"/>
          </w:tcPr>
          <w:p w14:paraId="66758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050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E2858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77" w:type="pct"/>
            <w:shd w:val="clear" w:color="auto" w:fill="auto"/>
            <w:vAlign w:val="center"/>
          </w:tcPr>
          <w:p w14:paraId="0DDFAA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四门更衣柜</w:t>
            </w:r>
          </w:p>
        </w:tc>
        <w:tc>
          <w:tcPr>
            <w:tcW w:w="639" w:type="pct"/>
            <w:shd w:val="clear" w:color="auto" w:fill="auto"/>
            <w:vAlign w:val="center"/>
          </w:tcPr>
          <w:p w14:paraId="1B094C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850*420*1800mm</w:t>
            </w:r>
          </w:p>
        </w:tc>
        <w:tc>
          <w:tcPr>
            <w:tcW w:w="675" w:type="pct"/>
            <w:shd w:val="clear" w:color="auto" w:fill="auto"/>
            <w:vAlign w:val="center"/>
          </w:tcPr>
          <w:p w14:paraId="726ED1F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04800" cy="419100"/>
                  <wp:effectExtent l="0" t="0" r="0" b="0"/>
                  <wp:docPr id="480" name="图片 28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289" descr="IMG_259"/>
                          <pic:cNvPicPr>
                            <a:picLocks noChangeAspect="1"/>
                          </pic:cNvPicPr>
                        </pic:nvPicPr>
                        <pic:blipFill>
                          <a:blip r:embed="rId12"/>
                          <a:stretch>
                            <a:fillRect/>
                          </a:stretch>
                        </pic:blipFill>
                        <pic:spPr>
                          <a:xfrm>
                            <a:off x="0" y="0"/>
                            <a:ext cx="304800" cy="419100"/>
                          </a:xfrm>
                          <a:prstGeom prst="rect">
                            <a:avLst/>
                          </a:prstGeom>
                          <a:noFill/>
                          <a:ln w="9525">
                            <a:noFill/>
                          </a:ln>
                        </pic:spPr>
                      </pic:pic>
                    </a:graphicData>
                  </a:graphic>
                </wp:inline>
              </w:drawing>
            </w:r>
          </w:p>
        </w:tc>
        <w:tc>
          <w:tcPr>
            <w:tcW w:w="1977" w:type="pct"/>
            <w:shd w:val="clear" w:color="auto" w:fill="auto"/>
            <w:vAlign w:val="center"/>
          </w:tcPr>
          <w:p w14:paraId="5FC373F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1.采用优质喷涂钢板制造；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2.板厚不低于0.6mm喷涂钢板；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3.柜门带锁，内含层板。</w:t>
            </w:r>
          </w:p>
        </w:tc>
        <w:tc>
          <w:tcPr>
            <w:tcW w:w="293" w:type="pct"/>
            <w:shd w:val="clear" w:color="auto" w:fill="auto"/>
            <w:vAlign w:val="center"/>
          </w:tcPr>
          <w:p w14:paraId="0DB319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728733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4E666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58D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CBF88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77" w:type="pct"/>
            <w:shd w:val="clear" w:color="auto" w:fill="auto"/>
            <w:vAlign w:val="center"/>
          </w:tcPr>
          <w:p w14:paraId="51F2D8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挂墙感应洗手池</w:t>
            </w:r>
          </w:p>
        </w:tc>
        <w:tc>
          <w:tcPr>
            <w:tcW w:w="639" w:type="pct"/>
            <w:shd w:val="clear" w:color="auto" w:fill="auto"/>
            <w:vAlign w:val="center"/>
          </w:tcPr>
          <w:p w14:paraId="75FC23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400*350*300mm</w:t>
            </w:r>
          </w:p>
        </w:tc>
        <w:tc>
          <w:tcPr>
            <w:tcW w:w="675" w:type="pct"/>
            <w:shd w:val="clear" w:color="auto" w:fill="auto"/>
            <w:vAlign w:val="center"/>
          </w:tcPr>
          <w:p w14:paraId="1E5311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71475" cy="314325"/>
                  <wp:effectExtent l="0" t="0" r="9525" b="9525"/>
                  <wp:docPr id="481" name="图片 29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290" descr="IMG_260"/>
                          <pic:cNvPicPr>
                            <a:picLocks noChangeAspect="1"/>
                          </pic:cNvPicPr>
                        </pic:nvPicPr>
                        <pic:blipFill>
                          <a:blip r:embed="rId13"/>
                          <a:stretch>
                            <a:fillRect/>
                          </a:stretch>
                        </pic:blipFill>
                        <pic:spPr>
                          <a:xfrm>
                            <a:off x="0" y="0"/>
                            <a:ext cx="371475" cy="314325"/>
                          </a:xfrm>
                          <a:prstGeom prst="rect">
                            <a:avLst/>
                          </a:prstGeom>
                          <a:noFill/>
                          <a:ln w="9525">
                            <a:noFill/>
                          </a:ln>
                        </pic:spPr>
                      </pic:pic>
                    </a:graphicData>
                  </a:graphic>
                </wp:inline>
              </w:drawing>
            </w:r>
          </w:p>
        </w:tc>
        <w:tc>
          <w:tcPr>
            <w:tcW w:w="1977" w:type="pct"/>
            <w:shd w:val="clear" w:color="auto" w:fill="auto"/>
            <w:vAlign w:val="center"/>
          </w:tcPr>
          <w:p w14:paraId="422EA7F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2.台面及洗盆201-0.8mm不锈钢；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3.根据现场采用单温或双温台式感应龙头，插电或电池。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4.不锈钢落水器，加筋耐高温落水管。。</w:t>
            </w:r>
          </w:p>
        </w:tc>
        <w:tc>
          <w:tcPr>
            <w:tcW w:w="293" w:type="pct"/>
            <w:shd w:val="clear" w:color="auto" w:fill="auto"/>
            <w:vAlign w:val="center"/>
          </w:tcPr>
          <w:p w14:paraId="4E77A4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241D65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7E3F2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2831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4350A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pct"/>
            <w:shd w:val="clear" w:color="auto" w:fill="auto"/>
            <w:vAlign w:val="center"/>
          </w:tcPr>
          <w:p w14:paraId="4A8A3F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干手机</w:t>
            </w:r>
          </w:p>
        </w:tc>
        <w:tc>
          <w:tcPr>
            <w:tcW w:w="639" w:type="pct"/>
            <w:shd w:val="clear" w:color="auto" w:fill="auto"/>
            <w:vAlign w:val="center"/>
          </w:tcPr>
          <w:p w14:paraId="226488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冷暖两用型</w:t>
            </w:r>
          </w:p>
        </w:tc>
        <w:tc>
          <w:tcPr>
            <w:tcW w:w="675" w:type="pct"/>
            <w:shd w:val="clear" w:color="auto" w:fill="auto"/>
            <w:vAlign w:val="center"/>
          </w:tcPr>
          <w:p w14:paraId="44F4B4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04800" cy="266700"/>
                  <wp:effectExtent l="0" t="0" r="0" b="0"/>
                  <wp:docPr id="482" name="图片 29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291" descr="IMG_261"/>
                          <pic:cNvPicPr>
                            <a:picLocks noChangeAspect="1"/>
                          </pic:cNvPicPr>
                        </pic:nvPicPr>
                        <pic:blipFill>
                          <a:blip r:embed="rId14"/>
                          <a:stretch>
                            <a:fillRect/>
                          </a:stretch>
                        </pic:blipFill>
                        <pic:spPr>
                          <a:xfrm>
                            <a:off x="0" y="0"/>
                            <a:ext cx="304800" cy="266700"/>
                          </a:xfrm>
                          <a:prstGeom prst="rect">
                            <a:avLst/>
                          </a:prstGeom>
                          <a:noFill/>
                          <a:ln w="9525">
                            <a:noFill/>
                          </a:ln>
                        </pic:spPr>
                      </pic:pic>
                    </a:graphicData>
                  </a:graphic>
                </wp:inline>
              </w:drawing>
            </w:r>
          </w:p>
        </w:tc>
        <w:tc>
          <w:tcPr>
            <w:tcW w:w="1977" w:type="pct"/>
            <w:shd w:val="clear" w:color="auto" w:fill="auto"/>
            <w:vAlign w:val="center"/>
          </w:tcPr>
          <w:p w14:paraId="7143742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1.挂墙式冷暖两用型；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2.外壳采用ABS材料；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3.电压220V，功率2000W。</w:t>
            </w:r>
          </w:p>
        </w:tc>
        <w:tc>
          <w:tcPr>
            <w:tcW w:w="293" w:type="pct"/>
            <w:shd w:val="clear" w:color="auto" w:fill="auto"/>
            <w:vAlign w:val="center"/>
          </w:tcPr>
          <w:p w14:paraId="3D561E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25349F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DCD9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176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213D5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77" w:type="pct"/>
            <w:shd w:val="clear" w:color="auto" w:fill="auto"/>
            <w:vAlign w:val="center"/>
          </w:tcPr>
          <w:p w14:paraId="700C5C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四层平板货架</w:t>
            </w:r>
          </w:p>
        </w:tc>
        <w:tc>
          <w:tcPr>
            <w:tcW w:w="639" w:type="pct"/>
            <w:shd w:val="clear" w:color="auto" w:fill="auto"/>
            <w:vAlign w:val="center"/>
          </w:tcPr>
          <w:p w14:paraId="316D15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1200*500*1550mm</w:t>
            </w:r>
          </w:p>
        </w:tc>
        <w:tc>
          <w:tcPr>
            <w:tcW w:w="675" w:type="pct"/>
            <w:shd w:val="clear" w:color="auto" w:fill="auto"/>
            <w:vAlign w:val="center"/>
          </w:tcPr>
          <w:p w14:paraId="4B5403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52425" cy="323850"/>
                  <wp:effectExtent l="0" t="0" r="9525" b="0"/>
                  <wp:docPr id="483" name="图片 292"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292" descr="IMG_262"/>
                          <pic:cNvPicPr>
                            <a:picLocks noChangeAspect="1"/>
                          </pic:cNvPicPr>
                        </pic:nvPicPr>
                        <pic:blipFill>
                          <a:blip r:embed="rId15"/>
                          <a:stretch>
                            <a:fillRect/>
                          </a:stretch>
                        </pic:blipFill>
                        <pic:spPr>
                          <a:xfrm>
                            <a:off x="0" y="0"/>
                            <a:ext cx="352425" cy="323850"/>
                          </a:xfrm>
                          <a:prstGeom prst="rect">
                            <a:avLst/>
                          </a:prstGeom>
                          <a:noFill/>
                          <a:ln w="9525">
                            <a:noFill/>
                          </a:ln>
                        </pic:spPr>
                      </pic:pic>
                    </a:graphicData>
                  </a:graphic>
                </wp:inline>
              </w:drawing>
            </w:r>
          </w:p>
        </w:tc>
        <w:tc>
          <w:tcPr>
            <w:tcW w:w="1977" w:type="pct"/>
            <w:shd w:val="clear" w:color="auto" w:fill="auto"/>
            <w:vAlign w:val="center"/>
          </w:tcPr>
          <w:p w14:paraId="5F36373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2.层板201-1.0mm不锈钢，加强筋</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3.立柱约Φ38*1.0mm不锈钢圆管,不锈钢调节脚。</w:t>
            </w:r>
          </w:p>
        </w:tc>
        <w:tc>
          <w:tcPr>
            <w:tcW w:w="293" w:type="pct"/>
            <w:shd w:val="clear" w:color="auto" w:fill="auto"/>
            <w:vAlign w:val="center"/>
          </w:tcPr>
          <w:p w14:paraId="1AD473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3FC8BE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2F92C3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66E7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C6997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77" w:type="pct"/>
            <w:shd w:val="clear" w:color="auto" w:fill="auto"/>
            <w:vAlign w:val="center"/>
          </w:tcPr>
          <w:p w14:paraId="424922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米面架</w:t>
            </w:r>
          </w:p>
        </w:tc>
        <w:tc>
          <w:tcPr>
            <w:tcW w:w="639" w:type="pct"/>
            <w:shd w:val="clear" w:color="auto" w:fill="auto"/>
            <w:vAlign w:val="center"/>
          </w:tcPr>
          <w:p w14:paraId="31E50C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1200*500*250mm</w:t>
            </w:r>
          </w:p>
        </w:tc>
        <w:tc>
          <w:tcPr>
            <w:tcW w:w="675" w:type="pct"/>
            <w:shd w:val="clear" w:color="auto" w:fill="auto"/>
            <w:vAlign w:val="center"/>
          </w:tcPr>
          <w:p w14:paraId="03695C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76250" cy="304800"/>
                  <wp:effectExtent l="0" t="0" r="0" b="0"/>
                  <wp:docPr id="484" name="图片 293"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293" descr="IMG_263"/>
                          <pic:cNvPicPr>
                            <a:picLocks noChangeAspect="1"/>
                          </pic:cNvPicPr>
                        </pic:nvPicPr>
                        <pic:blipFill>
                          <a:blip r:embed="rId16"/>
                          <a:stretch>
                            <a:fillRect/>
                          </a:stretch>
                        </pic:blipFill>
                        <pic:spPr>
                          <a:xfrm>
                            <a:off x="0" y="0"/>
                            <a:ext cx="476250" cy="304800"/>
                          </a:xfrm>
                          <a:prstGeom prst="rect">
                            <a:avLst/>
                          </a:prstGeom>
                          <a:noFill/>
                          <a:ln w="9525">
                            <a:noFill/>
                          </a:ln>
                        </pic:spPr>
                      </pic:pic>
                    </a:graphicData>
                  </a:graphic>
                </wp:inline>
              </w:drawing>
            </w:r>
          </w:p>
        </w:tc>
        <w:tc>
          <w:tcPr>
            <w:tcW w:w="1977" w:type="pct"/>
            <w:shd w:val="clear" w:color="auto" w:fill="auto"/>
            <w:vAlign w:val="center"/>
          </w:tcPr>
          <w:p w14:paraId="23C57E4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1.采用优质不锈钢型材制作；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38*25*0.8mm不锈钢插入式格栅型层板排挡；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3.立柱约Φ38*1.0mm不锈钢圆管，不锈钢调节脚。</w:t>
            </w:r>
          </w:p>
        </w:tc>
        <w:tc>
          <w:tcPr>
            <w:tcW w:w="293" w:type="pct"/>
            <w:shd w:val="clear" w:color="auto" w:fill="auto"/>
            <w:vAlign w:val="center"/>
          </w:tcPr>
          <w:p w14:paraId="5A0A46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26A427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22173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DD7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16390B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7" w:type="pct"/>
            <w:shd w:val="clear" w:color="auto" w:fill="auto"/>
            <w:vAlign w:val="center"/>
          </w:tcPr>
          <w:p w14:paraId="5A9477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大单星水池</w:t>
            </w:r>
          </w:p>
        </w:tc>
        <w:tc>
          <w:tcPr>
            <w:tcW w:w="639" w:type="pct"/>
            <w:shd w:val="clear" w:color="auto" w:fill="auto"/>
            <w:vAlign w:val="center"/>
          </w:tcPr>
          <w:p w14:paraId="5517B5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1000*700*950mm</w:t>
            </w:r>
          </w:p>
        </w:tc>
        <w:tc>
          <w:tcPr>
            <w:tcW w:w="675" w:type="pct"/>
            <w:shd w:val="clear" w:color="auto" w:fill="auto"/>
            <w:vAlign w:val="center"/>
          </w:tcPr>
          <w:p w14:paraId="4E1CE5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33400" cy="476250"/>
                  <wp:effectExtent l="0" t="0" r="0" b="0"/>
                  <wp:docPr id="485" name="图片 294"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294" descr="IMG_264"/>
                          <pic:cNvPicPr>
                            <a:picLocks noChangeAspect="1"/>
                          </pic:cNvPicPr>
                        </pic:nvPicPr>
                        <pic:blipFill>
                          <a:blip r:embed="rId17"/>
                          <a:stretch>
                            <a:fillRect/>
                          </a:stretch>
                        </pic:blipFill>
                        <pic:spPr>
                          <a:xfrm>
                            <a:off x="0" y="0"/>
                            <a:ext cx="533400" cy="476250"/>
                          </a:xfrm>
                          <a:prstGeom prst="rect">
                            <a:avLst/>
                          </a:prstGeom>
                          <a:noFill/>
                          <a:ln w="9525">
                            <a:noFill/>
                          </a:ln>
                        </pic:spPr>
                      </pic:pic>
                    </a:graphicData>
                  </a:graphic>
                </wp:inline>
              </w:drawing>
            </w:r>
          </w:p>
        </w:tc>
        <w:tc>
          <w:tcPr>
            <w:tcW w:w="1977" w:type="pct"/>
            <w:shd w:val="clear" w:color="auto" w:fill="auto"/>
            <w:vAlign w:val="center"/>
          </w:tcPr>
          <w:p w14:paraId="139B711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2.台面304-1.2mm不锈钢，洗盆304-1.0mm不锈钢；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3.立柱约为Φ38*1.0mm不锈钢圆管,不锈钢调节脚；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4.不锈钢落水器，加筋耐高温落水管。</w:t>
            </w:r>
          </w:p>
        </w:tc>
        <w:tc>
          <w:tcPr>
            <w:tcW w:w="293" w:type="pct"/>
            <w:shd w:val="clear" w:color="auto" w:fill="auto"/>
            <w:vAlign w:val="center"/>
          </w:tcPr>
          <w:p w14:paraId="570D2F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3FEF34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8F41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44A9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97505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77" w:type="pct"/>
            <w:shd w:val="clear" w:color="auto" w:fill="auto"/>
            <w:vAlign w:val="center"/>
          </w:tcPr>
          <w:p w14:paraId="53C68D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大双星水池</w:t>
            </w:r>
          </w:p>
        </w:tc>
        <w:tc>
          <w:tcPr>
            <w:tcW w:w="639" w:type="pct"/>
            <w:shd w:val="clear" w:color="auto" w:fill="auto"/>
            <w:vAlign w:val="center"/>
          </w:tcPr>
          <w:p w14:paraId="34C078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1500*700*950mm</w:t>
            </w:r>
          </w:p>
        </w:tc>
        <w:tc>
          <w:tcPr>
            <w:tcW w:w="675" w:type="pct"/>
            <w:shd w:val="clear" w:color="auto" w:fill="auto"/>
            <w:vAlign w:val="center"/>
          </w:tcPr>
          <w:p w14:paraId="0141E9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14350" cy="476250"/>
                  <wp:effectExtent l="0" t="0" r="0" b="0"/>
                  <wp:docPr id="486" name="图片 295"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295" descr="IMG_265"/>
                          <pic:cNvPicPr>
                            <a:picLocks noChangeAspect="1"/>
                          </pic:cNvPicPr>
                        </pic:nvPicPr>
                        <pic:blipFill>
                          <a:blip r:embed="rId18"/>
                          <a:stretch>
                            <a:fillRect/>
                          </a:stretch>
                        </pic:blipFill>
                        <pic:spPr>
                          <a:xfrm>
                            <a:off x="0" y="0"/>
                            <a:ext cx="514350" cy="476250"/>
                          </a:xfrm>
                          <a:prstGeom prst="rect">
                            <a:avLst/>
                          </a:prstGeom>
                          <a:noFill/>
                          <a:ln w="9525">
                            <a:noFill/>
                          </a:ln>
                        </pic:spPr>
                      </pic:pic>
                    </a:graphicData>
                  </a:graphic>
                </wp:inline>
              </w:drawing>
            </w:r>
          </w:p>
        </w:tc>
        <w:tc>
          <w:tcPr>
            <w:tcW w:w="1977" w:type="pct"/>
            <w:shd w:val="clear" w:color="auto" w:fill="auto"/>
            <w:vAlign w:val="center"/>
          </w:tcPr>
          <w:p w14:paraId="20DFA2C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2.台面304-1.2mm不锈钢，洗盆304-1.0mm不锈钢；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3.立柱约为Φ38*1.0mm不锈钢圆管,不锈钢调节脚；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4.不锈钢落水器，加筋耐高温落水管。</w:t>
            </w:r>
          </w:p>
        </w:tc>
        <w:tc>
          <w:tcPr>
            <w:tcW w:w="293" w:type="pct"/>
            <w:shd w:val="clear" w:color="auto" w:fill="auto"/>
            <w:vAlign w:val="center"/>
          </w:tcPr>
          <w:p w14:paraId="4238EE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3EC6A5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C0A3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0C9A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68AE1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77" w:type="pct"/>
            <w:shd w:val="clear" w:color="auto" w:fill="auto"/>
            <w:vAlign w:val="center"/>
          </w:tcPr>
          <w:p w14:paraId="7DD6F2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星盆龙头</w:t>
            </w:r>
          </w:p>
        </w:tc>
        <w:tc>
          <w:tcPr>
            <w:tcW w:w="639" w:type="pct"/>
            <w:shd w:val="clear" w:color="auto" w:fill="auto"/>
            <w:vAlign w:val="center"/>
          </w:tcPr>
          <w:p w14:paraId="2F7CB1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台盆式</w:t>
            </w:r>
          </w:p>
        </w:tc>
        <w:tc>
          <w:tcPr>
            <w:tcW w:w="675" w:type="pct"/>
            <w:shd w:val="clear" w:color="auto" w:fill="auto"/>
            <w:vAlign w:val="center"/>
          </w:tcPr>
          <w:p w14:paraId="70B2AC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09550" cy="371475"/>
                  <wp:effectExtent l="0" t="0" r="0" b="9525"/>
                  <wp:docPr id="487" name="图片 296"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296" descr="IMG_266"/>
                          <pic:cNvPicPr>
                            <a:picLocks noChangeAspect="1"/>
                          </pic:cNvPicPr>
                        </pic:nvPicPr>
                        <pic:blipFill>
                          <a:blip r:embed="rId19"/>
                          <a:stretch>
                            <a:fillRect/>
                          </a:stretch>
                        </pic:blipFill>
                        <pic:spPr>
                          <a:xfrm>
                            <a:off x="0" y="0"/>
                            <a:ext cx="209550" cy="371475"/>
                          </a:xfrm>
                          <a:prstGeom prst="rect">
                            <a:avLst/>
                          </a:prstGeom>
                          <a:noFill/>
                          <a:ln w="9525">
                            <a:noFill/>
                          </a:ln>
                        </pic:spPr>
                      </pic:pic>
                    </a:graphicData>
                  </a:graphic>
                </wp:inline>
              </w:drawing>
            </w:r>
          </w:p>
        </w:tc>
        <w:tc>
          <w:tcPr>
            <w:tcW w:w="1977" w:type="pct"/>
            <w:shd w:val="clear" w:color="auto" w:fill="auto"/>
            <w:vAlign w:val="center"/>
          </w:tcPr>
          <w:p w14:paraId="729F357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1.采用304不锈钢制作；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2.陶瓷阀芯，鹅颈式；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3.根据现场选用单温或双温。</w:t>
            </w:r>
          </w:p>
        </w:tc>
        <w:tc>
          <w:tcPr>
            <w:tcW w:w="293" w:type="pct"/>
            <w:shd w:val="clear" w:color="auto" w:fill="auto"/>
            <w:vAlign w:val="center"/>
          </w:tcPr>
          <w:p w14:paraId="48D178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shd w:val="clear" w:color="auto" w:fill="auto"/>
            <w:vAlign w:val="center"/>
          </w:tcPr>
          <w:p w14:paraId="1B7BD7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1BECF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702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CF5CF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77" w:type="pct"/>
            <w:shd w:val="clear" w:color="auto" w:fill="auto"/>
            <w:vAlign w:val="center"/>
          </w:tcPr>
          <w:p w14:paraId="1CFC2A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四层格栅货架</w:t>
            </w:r>
          </w:p>
        </w:tc>
        <w:tc>
          <w:tcPr>
            <w:tcW w:w="639" w:type="pct"/>
            <w:shd w:val="clear" w:color="auto" w:fill="auto"/>
            <w:vAlign w:val="center"/>
          </w:tcPr>
          <w:p w14:paraId="2620CA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1200*500*1550mm</w:t>
            </w:r>
          </w:p>
        </w:tc>
        <w:tc>
          <w:tcPr>
            <w:tcW w:w="675" w:type="pct"/>
            <w:shd w:val="clear" w:color="auto" w:fill="auto"/>
            <w:vAlign w:val="center"/>
          </w:tcPr>
          <w:p w14:paraId="7E60CA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90525" cy="457200"/>
                  <wp:effectExtent l="0" t="0" r="9525" b="0"/>
                  <wp:docPr id="488" name="图片 297"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297" descr="IMG_267"/>
                          <pic:cNvPicPr>
                            <a:picLocks noChangeAspect="1"/>
                          </pic:cNvPicPr>
                        </pic:nvPicPr>
                        <pic:blipFill>
                          <a:blip r:embed="rId20"/>
                          <a:stretch>
                            <a:fillRect/>
                          </a:stretch>
                        </pic:blipFill>
                        <pic:spPr>
                          <a:xfrm>
                            <a:off x="0" y="0"/>
                            <a:ext cx="390525" cy="457200"/>
                          </a:xfrm>
                          <a:prstGeom prst="rect">
                            <a:avLst/>
                          </a:prstGeom>
                          <a:noFill/>
                          <a:ln w="9525">
                            <a:noFill/>
                          </a:ln>
                        </pic:spPr>
                      </pic:pic>
                    </a:graphicData>
                  </a:graphic>
                </wp:inline>
              </w:drawing>
            </w:r>
          </w:p>
        </w:tc>
        <w:tc>
          <w:tcPr>
            <w:tcW w:w="1977" w:type="pct"/>
            <w:shd w:val="clear" w:color="auto" w:fill="auto"/>
            <w:vAlign w:val="center"/>
          </w:tcPr>
          <w:p w14:paraId="56BEF50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1.采用优质不锈钢型材制作；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2.层板</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38*25*0.8mm不锈钢插入式格栅型层板排挡；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3.立柱约为Φ38*1.0mm不锈钢圆管，不锈钢调节脚。</w:t>
            </w:r>
          </w:p>
        </w:tc>
        <w:tc>
          <w:tcPr>
            <w:tcW w:w="293" w:type="pct"/>
            <w:shd w:val="clear" w:color="auto" w:fill="auto"/>
            <w:vAlign w:val="center"/>
          </w:tcPr>
          <w:p w14:paraId="344ADD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014F7A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60E6A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ED7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D4467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77" w:type="pct"/>
            <w:shd w:val="clear" w:color="auto" w:fill="auto"/>
            <w:vAlign w:val="center"/>
          </w:tcPr>
          <w:p w14:paraId="24319D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双层工作台</w:t>
            </w:r>
          </w:p>
        </w:tc>
        <w:tc>
          <w:tcPr>
            <w:tcW w:w="639" w:type="pct"/>
            <w:shd w:val="clear" w:color="auto" w:fill="auto"/>
            <w:vAlign w:val="center"/>
          </w:tcPr>
          <w:p w14:paraId="0138B4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1800*800*800mm</w:t>
            </w:r>
          </w:p>
        </w:tc>
        <w:tc>
          <w:tcPr>
            <w:tcW w:w="675" w:type="pct"/>
            <w:shd w:val="clear" w:color="auto" w:fill="auto"/>
            <w:vAlign w:val="center"/>
          </w:tcPr>
          <w:p w14:paraId="009E86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76250" cy="304800"/>
                  <wp:effectExtent l="0" t="0" r="0" b="0"/>
                  <wp:docPr id="489" name="图片 298"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298" descr="IMG_268"/>
                          <pic:cNvPicPr>
                            <a:picLocks noChangeAspect="1"/>
                          </pic:cNvPicPr>
                        </pic:nvPicPr>
                        <pic:blipFill>
                          <a:blip r:embed="rId21"/>
                          <a:stretch>
                            <a:fillRect/>
                          </a:stretch>
                        </pic:blipFill>
                        <pic:spPr>
                          <a:xfrm>
                            <a:off x="0" y="0"/>
                            <a:ext cx="476250" cy="304800"/>
                          </a:xfrm>
                          <a:prstGeom prst="rect">
                            <a:avLst/>
                          </a:prstGeom>
                          <a:noFill/>
                          <a:ln w="9525">
                            <a:noFill/>
                          </a:ln>
                        </pic:spPr>
                      </pic:pic>
                    </a:graphicData>
                  </a:graphic>
                </wp:inline>
              </w:drawing>
            </w:r>
          </w:p>
        </w:tc>
        <w:tc>
          <w:tcPr>
            <w:tcW w:w="1977" w:type="pct"/>
            <w:shd w:val="clear" w:color="auto" w:fill="auto"/>
            <w:vAlign w:val="center"/>
          </w:tcPr>
          <w:p w14:paraId="05C94B0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2.台面304-1.0mm不锈钢，下衬</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15mm中密度板加固；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3.下置</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38*25*0.8mm插入式格栅型层板排挡；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4.立柱约Φ38*1.0mm不锈钢圆管，不锈钢调节脚。</w:t>
            </w:r>
          </w:p>
        </w:tc>
        <w:tc>
          <w:tcPr>
            <w:tcW w:w="293" w:type="pct"/>
            <w:shd w:val="clear" w:color="auto" w:fill="auto"/>
            <w:vAlign w:val="center"/>
          </w:tcPr>
          <w:p w14:paraId="06DF92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480F96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FAB05E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5FB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CCA9F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77" w:type="pct"/>
            <w:shd w:val="clear" w:color="auto" w:fill="auto"/>
            <w:vAlign w:val="center"/>
          </w:tcPr>
          <w:p w14:paraId="0D3457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刀具砧板毛巾多用消毒柜</w:t>
            </w:r>
          </w:p>
        </w:tc>
        <w:tc>
          <w:tcPr>
            <w:tcW w:w="639" w:type="pct"/>
            <w:shd w:val="clear" w:color="auto" w:fill="auto"/>
            <w:vAlign w:val="center"/>
          </w:tcPr>
          <w:p w14:paraId="5049ED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600*600*1700mm</w:t>
            </w:r>
          </w:p>
        </w:tc>
        <w:tc>
          <w:tcPr>
            <w:tcW w:w="675" w:type="pct"/>
            <w:shd w:val="clear" w:color="auto" w:fill="auto"/>
            <w:vAlign w:val="center"/>
          </w:tcPr>
          <w:p w14:paraId="395146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19100" cy="533400"/>
                  <wp:effectExtent l="0" t="0" r="0" b="0"/>
                  <wp:docPr id="490" name="图片 299"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299" descr="IMG_269"/>
                          <pic:cNvPicPr>
                            <a:picLocks noChangeAspect="1"/>
                          </pic:cNvPicPr>
                        </pic:nvPicPr>
                        <pic:blipFill>
                          <a:blip r:embed="rId22"/>
                          <a:stretch>
                            <a:fillRect/>
                          </a:stretch>
                        </pic:blipFill>
                        <pic:spPr>
                          <a:xfrm>
                            <a:off x="0" y="0"/>
                            <a:ext cx="419100" cy="533400"/>
                          </a:xfrm>
                          <a:prstGeom prst="rect">
                            <a:avLst/>
                          </a:prstGeom>
                          <a:noFill/>
                          <a:ln w="9525">
                            <a:noFill/>
                          </a:ln>
                        </pic:spPr>
                      </pic:pic>
                    </a:graphicData>
                  </a:graphic>
                </wp:inline>
              </w:drawing>
            </w:r>
          </w:p>
        </w:tc>
        <w:tc>
          <w:tcPr>
            <w:tcW w:w="1977" w:type="pct"/>
            <w:shd w:val="clear" w:color="auto" w:fill="auto"/>
            <w:vAlign w:val="center"/>
          </w:tcPr>
          <w:p w14:paraId="56E7F6C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1.整体采用优质不锈钢制作，嵌入式可视化玻璃门；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2.采用紫外线、臭氧、红外热风循环消毒；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3.消毒刀具数量≥6把，消毒砧板数量≥6块（厚度＜5cm)；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4.具有定时、定温功能，柜门带锁；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5.电压：220V，功率≥0.5KW。</w:t>
            </w:r>
          </w:p>
        </w:tc>
        <w:tc>
          <w:tcPr>
            <w:tcW w:w="293" w:type="pct"/>
            <w:shd w:val="clear" w:color="auto" w:fill="auto"/>
            <w:vAlign w:val="center"/>
          </w:tcPr>
          <w:p w14:paraId="2202FD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664E72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D1AA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4161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5CEEA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77" w:type="pct"/>
            <w:shd w:val="clear" w:color="auto" w:fill="auto"/>
            <w:vAlign w:val="center"/>
          </w:tcPr>
          <w:p w14:paraId="49D1ED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洗地龙头</w:t>
            </w:r>
          </w:p>
        </w:tc>
        <w:tc>
          <w:tcPr>
            <w:tcW w:w="639" w:type="pct"/>
            <w:shd w:val="clear" w:color="auto" w:fill="auto"/>
            <w:vAlign w:val="center"/>
          </w:tcPr>
          <w:p w14:paraId="52E76D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10米</w:t>
            </w:r>
          </w:p>
        </w:tc>
        <w:tc>
          <w:tcPr>
            <w:tcW w:w="675" w:type="pct"/>
            <w:shd w:val="clear" w:color="auto" w:fill="auto"/>
            <w:vAlign w:val="center"/>
          </w:tcPr>
          <w:p w14:paraId="7BCFCF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38150" cy="381000"/>
                  <wp:effectExtent l="0" t="0" r="0" b="0"/>
                  <wp:docPr id="491" name="图片 300"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300" descr="IMG_270"/>
                          <pic:cNvPicPr>
                            <a:picLocks noChangeAspect="1"/>
                          </pic:cNvPicPr>
                        </pic:nvPicPr>
                        <pic:blipFill>
                          <a:blip r:embed="rId23"/>
                          <a:stretch>
                            <a:fillRect/>
                          </a:stretch>
                        </pic:blipFill>
                        <pic:spPr>
                          <a:xfrm>
                            <a:off x="0" y="0"/>
                            <a:ext cx="438150" cy="381000"/>
                          </a:xfrm>
                          <a:prstGeom prst="rect">
                            <a:avLst/>
                          </a:prstGeom>
                          <a:noFill/>
                          <a:ln w="9525">
                            <a:noFill/>
                          </a:ln>
                        </pic:spPr>
                      </pic:pic>
                    </a:graphicData>
                  </a:graphic>
                </wp:inline>
              </w:drawing>
            </w:r>
          </w:p>
        </w:tc>
        <w:tc>
          <w:tcPr>
            <w:tcW w:w="1977" w:type="pct"/>
            <w:shd w:val="clear" w:color="auto" w:fill="auto"/>
            <w:vAlign w:val="center"/>
          </w:tcPr>
          <w:p w14:paraId="451324D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1.黑色液压管可配5-10米；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2.采用钢制封闭式卷盘，底座钢板厚度</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3.液压管出口采用不锈钢加固，系统控制软管的长度和拖拉力度，可自动撤回。</w:t>
            </w:r>
          </w:p>
        </w:tc>
        <w:tc>
          <w:tcPr>
            <w:tcW w:w="293" w:type="pct"/>
            <w:shd w:val="clear" w:color="auto" w:fill="auto"/>
            <w:vAlign w:val="center"/>
          </w:tcPr>
          <w:p w14:paraId="6EB515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40564F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67C7C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7E5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9A7B9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77" w:type="pct"/>
            <w:shd w:val="clear" w:color="auto" w:fill="auto"/>
            <w:vAlign w:val="center"/>
          </w:tcPr>
          <w:p w14:paraId="66DA86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拖洗池连挂架</w:t>
            </w:r>
          </w:p>
        </w:tc>
        <w:tc>
          <w:tcPr>
            <w:tcW w:w="639" w:type="pct"/>
            <w:shd w:val="clear" w:color="auto" w:fill="auto"/>
            <w:vAlign w:val="center"/>
          </w:tcPr>
          <w:p w14:paraId="2E8E98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600*500*1600mm</w:t>
            </w:r>
          </w:p>
        </w:tc>
        <w:tc>
          <w:tcPr>
            <w:tcW w:w="675" w:type="pct"/>
            <w:shd w:val="clear" w:color="auto" w:fill="auto"/>
            <w:vAlign w:val="center"/>
          </w:tcPr>
          <w:p w14:paraId="4D9868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19100" cy="495300"/>
                  <wp:effectExtent l="0" t="0" r="0" b="0"/>
                  <wp:docPr id="492" name="图片 301"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301" descr="IMG_271"/>
                          <pic:cNvPicPr>
                            <a:picLocks noChangeAspect="1"/>
                          </pic:cNvPicPr>
                        </pic:nvPicPr>
                        <pic:blipFill>
                          <a:blip r:embed="rId24"/>
                          <a:stretch>
                            <a:fillRect/>
                          </a:stretch>
                        </pic:blipFill>
                        <pic:spPr>
                          <a:xfrm>
                            <a:off x="0" y="0"/>
                            <a:ext cx="419100" cy="495300"/>
                          </a:xfrm>
                          <a:prstGeom prst="rect">
                            <a:avLst/>
                          </a:prstGeom>
                          <a:noFill/>
                          <a:ln w="9525">
                            <a:noFill/>
                          </a:ln>
                        </pic:spPr>
                      </pic:pic>
                    </a:graphicData>
                  </a:graphic>
                </wp:inline>
              </w:drawing>
            </w:r>
          </w:p>
        </w:tc>
        <w:tc>
          <w:tcPr>
            <w:tcW w:w="1977" w:type="pct"/>
            <w:shd w:val="clear" w:color="auto" w:fill="auto"/>
            <w:vAlign w:val="center"/>
          </w:tcPr>
          <w:p w14:paraId="4F7E591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2.台面及洗盆201-1.0mm不锈钢；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3.立柱约为Φ38*1.0mm不锈钢圆管,不锈钢调节脚。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4.挂架采用Φ25不锈钢圆管弯制而成，配不锈钢挂钩；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5.标配落水器及落水管，配水龙头。</w:t>
            </w:r>
          </w:p>
        </w:tc>
        <w:tc>
          <w:tcPr>
            <w:tcW w:w="293" w:type="pct"/>
            <w:shd w:val="clear" w:color="auto" w:fill="auto"/>
            <w:vAlign w:val="center"/>
          </w:tcPr>
          <w:p w14:paraId="4E0651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01B579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2EC0A5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3C31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E0F46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577" w:type="pct"/>
            <w:shd w:val="clear" w:color="auto" w:fill="auto"/>
            <w:vAlign w:val="center"/>
          </w:tcPr>
          <w:p w14:paraId="269AB3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高温热风循环消毒柜</w:t>
            </w:r>
          </w:p>
        </w:tc>
        <w:tc>
          <w:tcPr>
            <w:tcW w:w="639" w:type="pct"/>
            <w:shd w:val="clear" w:color="auto" w:fill="auto"/>
            <w:vAlign w:val="center"/>
          </w:tcPr>
          <w:p w14:paraId="0BA4C3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1310*630*1940mm</w:t>
            </w:r>
          </w:p>
        </w:tc>
        <w:tc>
          <w:tcPr>
            <w:tcW w:w="675" w:type="pct"/>
            <w:shd w:val="clear" w:color="auto" w:fill="auto"/>
            <w:vAlign w:val="center"/>
          </w:tcPr>
          <w:p w14:paraId="33D1C2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FF0000"/>
                <w:kern w:val="0"/>
                <w:sz w:val="22"/>
                <w:szCs w:val="22"/>
                <w:u w:val="none"/>
                <w:lang w:val="en-US" w:eastAsia="zh-CN" w:bidi="ar"/>
              </w:rPr>
              <w:drawing>
                <wp:inline distT="0" distB="0" distL="114300" distR="114300">
                  <wp:extent cx="400050" cy="514350"/>
                  <wp:effectExtent l="0" t="0" r="0" b="0"/>
                  <wp:docPr id="493" name="图片 302"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302" descr="IMG_272"/>
                          <pic:cNvPicPr>
                            <a:picLocks noChangeAspect="1"/>
                          </pic:cNvPicPr>
                        </pic:nvPicPr>
                        <pic:blipFill>
                          <a:blip r:embed="rId25"/>
                          <a:stretch>
                            <a:fillRect/>
                          </a:stretch>
                        </pic:blipFill>
                        <pic:spPr>
                          <a:xfrm>
                            <a:off x="0" y="0"/>
                            <a:ext cx="400050" cy="514350"/>
                          </a:xfrm>
                          <a:prstGeom prst="rect">
                            <a:avLst/>
                          </a:prstGeom>
                          <a:noFill/>
                          <a:ln w="9525">
                            <a:noFill/>
                          </a:ln>
                        </pic:spPr>
                      </pic:pic>
                    </a:graphicData>
                  </a:graphic>
                </wp:inline>
              </w:drawing>
            </w:r>
          </w:p>
        </w:tc>
        <w:tc>
          <w:tcPr>
            <w:tcW w:w="1977" w:type="pct"/>
            <w:shd w:val="clear" w:color="auto" w:fill="auto"/>
            <w:vAlign w:val="center"/>
          </w:tcPr>
          <w:p w14:paraId="536492F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1.容积：≥750L。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2.电压：220V，功率：≥4kw；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3.柜体内外采用优质不锈钢冷轧板制造；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4.远红外线125℃高温热风消毒；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5.箱体高密度发泡层，内置不锈钢篮筐；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6.高灵敏度温度器，带温度超限自动断电功能；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7.具有定时和定温消毒功能。</w:t>
            </w:r>
          </w:p>
        </w:tc>
        <w:tc>
          <w:tcPr>
            <w:tcW w:w="293" w:type="pct"/>
            <w:shd w:val="clear" w:color="auto" w:fill="auto"/>
            <w:vAlign w:val="center"/>
          </w:tcPr>
          <w:p w14:paraId="5D0704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4DE179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67F7B5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1BA3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2A6E7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577" w:type="pct"/>
            <w:shd w:val="clear" w:color="auto" w:fill="auto"/>
            <w:vAlign w:val="center"/>
          </w:tcPr>
          <w:p w14:paraId="69F006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移门保洁柜</w:t>
            </w:r>
          </w:p>
        </w:tc>
        <w:tc>
          <w:tcPr>
            <w:tcW w:w="639" w:type="pct"/>
            <w:shd w:val="clear" w:color="auto" w:fill="auto"/>
            <w:vAlign w:val="center"/>
          </w:tcPr>
          <w:p w14:paraId="0A449C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1200*500*1800mm</w:t>
            </w:r>
          </w:p>
        </w:tc>
        <w:tc>
          <w:tcPr>
            <w:tcW w:w="675" w:type="pct"/>
            <w:shd w:val="clear" w:color="auto" w:fill="auto"/>
            <w:vAlign w:val="center"/>
          </w:tcPr>
          <w:p w14:paraId="226F40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71475" cy="514350"/>
                  <wp:effectExtent l="0" t="0" r="9525" b="0"/>
                  <wp:docPr id="494" name="图片 303"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303" descr="IMG_273"/>
                          <pic:cNvPicPr>
                            <a:picLocks noChangeAspect="1"/>
                          </pic:cNvPicPr>
                        </pic:nvPicPr>
                        <pic:blipFill>
                          <a:blip r:embed="rId26"/>
                          <a:stretch>
                            <a:fillRect/>
                          </a:stretch>
                        </pic:blipFill>
                        <pic:spPr>
                          <a:xfrm>
                            <a:off x="0" y="0"/>
                            <a:ext cx="371475" cy="514350"/>
                          </a:xfrm>
                          <a:prstGeom prst="rect">
                            <a:avLst/>
                          </a:prstGeom>
                          <a:noFill/>
                          <a:ln w="9525">
                            <a:noFill/>
                          </a:ln>
                        </pic:spPr>
                      </pic:pic>
                    </a:graphicData>
                  </a:graphic>
                </wp:inline>
              </w:drawing>
            </w:r>
          </w:p>
        </w:tc>
        <w:tc>
          <w:tcPr>
            <w:tcW w:w="1977" w:type="pct"/>
            <w:shd w:val="clear" w:color="auto" w:fill="auto"/>
            <w:vAlign w:val="center"/>
          </w:tcPr>
          <w:p w14:paraId="4B4A715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2.层板、门板304-1.0mm，其余201-0.8mm；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3.不锈钢吊轨式门，滑轮导轨；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4.立柱Φ63*1.2mm不锈钢锥形脚。</w:t>
            </w:r>
          </w:p>
        </w:tc>
        <w:tc>
          <w:tcPr>
            <w:tcW w:w="293" w:type="pct"/>
            <w:shd w:val="clear" w:color="auto" w:fill="auto"/>
            <w:vAlign w:val="center"/>
          </w:tcPr>
          <w:p w14:paraId="3236D8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0CD9D5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613B6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0487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554CE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577" w:type="pct"/>
            <w:shd w:val="clear" w:color="auto" w:fill="auto"/>
            <w:vAlign w:val="center"/>
          </w:tcPr>
          <w:p w14:paraId="697182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电开水器</w:t>
            </w:r>
          </w:p>
        </w:tc>
        <w:tc>
          <w:tcPr>
            <w:tcW w:w="639" w:type="pct"/>
            <w:shd w:val="clear" w:color="auto" w:fill="auto"/>
            <w:vAlign w:val="center"/>
          </w:tcPr>
          <w:p w14:paraId="7278A2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380V/9KW</w:t>
            </w:r>
          </w:p>
        </w:tc>
        <w:tc>
          <w:tcPr>
            <w:tcW w:w="675" w:type="pct"/>
            <w:shd w:val="clear" w:color="auto" w:fill="auto"/>
            <w:vAlign w:val="center"/>
          </w:tcPr>
          <w:p w14:paraId="1B75E2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28625" cy="504825"/>
                  <wp:effectExtent l="0" t="0" r="9525" b="9525"/>
                  <wp:docPr id="495" name="图片 304"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304" descr="IMG_274"/>
                          <pic:cNvPicPr>
                            <a:picLocks noChangeAspect="1"/>
                          </pic:cNvPicPr>
                        </pic:nvPicPr>
                        <pic:blipFill>
                          <a:blip r:embed="rId27"/>
                          <a:stretch>
                            <a:fillRect/>
                          </a:stretch>
                        </pic:blipFill>
                        <pic:spPr>
                          <a:xfrm>
                            <a:off x="0" y="0"/>
                            <a:ext cx="428625" cy="504825"/>
                          </a:xfrm>
                          <a:prstGeom prst="rect">
                            <a:avLst/>
                          </a:prstGeom>
                          <a:noFill/>
                          <a:ln w="9525">
                            <a:noFill/>
                          </a:ln>
                        </pic:spPr>
                      </pic:pic>
                    </a:graphicData>
                  </a:graphic>
                </wp:inline>
              </w:drawing>
            </w:r>
          </w:p>
        </w:tc>
        <w:tc>
          <w:tcPr>
            <w:tcW w:w="1977" w:type="pct"/>
            <w:shd w:val="clear" w:color="auto" w:fill="auto"/>
            <w:vAlign w:val="center"/>
          </w:tcPr>
          <w:p w14:paraId="7F40B13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1.水胆容量：约90L；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2.电源：380V，功率：9KW；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3.304不锈钢内胆，整体发泡保温；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4.全自动进水，缺水保护；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5.VGS显示屏，可显示时间、水温、故障代码等。</w:t>
            </w:r>
          </w:p>
        </w:tc>
        <w:tc>
          <w:tcPr>
            <w:tcW w:w="293" w:type="pct"/>
            <w:shd w:val="clear" w:color="auto" w:fill="auto"/>
            <w:vAlign w:val="center"/>
          </w:tcPr>
          <w:p w14:paraId="2D931F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26D24C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3541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057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9FA8A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77" w:type="pct"/>
            <w:shd w:val="clear" w:color="auto" w:fill="auto"/>
            <w:vAlign w:val="center"/>
          </w:tcPr>
          <w:p w14:paraId="799040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食品留样柜</w:t>
            </w:r>
          </w:p>
        </w:tc>
        <w:tc>
          <w:tcPr>
            <w:tcW w:w="639" w:type="pct"/>
            <w:shd w:val="clear" w:color="auto" w:fill="auto"/>
            <w:vAlign w:val="center"/>
          </w:tcPr>
          <w:p w14:paraId="7C9D0D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600*650*1580mm</w:t>
            </w:r>
          </w:p>
        </w:tc>
        <w:tc>
          <w:tcPr>
            <w:tcW w:w="675" w:type="pct"/>
            <w:shd w:val="clear" w:color="auto" w:fill="auto"/>
            <w:vAlign w:val="center"/>
          </w:tcPr>
          <w:p w14:paraId="23EF3B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28625" cy="657225"/>
                  <wp:effectExtent l="0" t="0" r="9525" b="9525"/>
                  <wp:docPr id="496" name="图片 305"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305" descr="IMG_275"/>
                          <pic:cNvPicPr>
                            <a:picLocks noChangeAspect="1"/>
                          </pic:cNvPicPr>
                        </pic:nvPicPr>
                        <pic:blipFill>
                          <a:blip r:embed="rId28"/>
                          <a:stretch>
                            <a:fillRect/>
                          </a:stretch>
                        </pic:blipFill>
                        <pic:spPr>
                          <a:xfrm>
                            <a:off x="0" y="0"/>
                            <a:ext cx="428625" cy="657225"/>
                          </a:xfrm>
                          <a:prstGeom prst="rect">
                            <a:avLst/>
                          </a:prstGeom>
                          <a:noFill/>
                          <a:ln w="9525">
                            <a:noFill/>
                          </a:ln>
                        </pic:spPr>
                      </pic:pic>
                    </a:graphicData>
                  </a:graphic>
                </wp:inline>
              </w:drawing>
            </w:r>
          </w:p>
        </w:tc>
        <w:tc>
          <w:tcPr>
            <w:tcW w:w="1977" w:type="pct"/>
            <w:shd w:val="clear" w:color="auto" w:fill="auto"/>
            <w:vAlign w:val="center"/>
          </w:tcPr>
          <w:p w14:paraId="7EEB3D9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1、箱体采用优质不锈钢板制造，可视玻璃门；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2、聚氨酯整体发泡，内藏全铜管蒸发器；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3、微电脑控制面板，电子数字显示温控；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4、不锈钢方管层架，高度可调；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5、温度范围：+10～-2℃。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6、容积约160L。</w:t>
            </w:r>
          </w:p>
        </w:tc>
        <w:tc>
          <w:tcPr>
            <w:tcW w:w="293" w:type="pct"/>
            <w:shd w:val="clear" w:color="auto" w:fill="auto"/>
            <w:vAlign w:val="center"/>
          </w:tcPr>
          <w:p w14:paraId="7493E2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31DBE2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22882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11DD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B7924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577" w:type="pct"/>
            <w:shd w:val="clear" w:color="auto" w:fill="auto"/>
            <w:vAlign w:val="center"/>
          </w:tcPr>
          <w:p w14:paraId="48A160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备餐工作台</w:t>
            </w:r>
          </w:p>
        </w:tc>
        <w:tc>
          <w:tcPr>
            <w:tcW w:w="639" w:type="pct"/>
            <w:shd w:val="clear" w:color="auto" w:fill="auto"/>
            <w:vAlign w:val="center"/>
          </w:tcPr>
          <w:p w14:paraId="6C3152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1600*700*800mm</w:t>
            </w:r>
          </w:p>
        </w:tc>
        <w:tc>
          <w:tcPr>
            <w:tcW w:w="675" w:type="pct"/>
            <w:shd w:val="clear" w:color="auto" w:fill="auto"/>
            <w:vAlign w:val="center"/>
          </w:tcPr>
          <w:p w14:paraId="5C4F74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76250" cy="304800"/>
                  <wp:effectExtent l="0" t="0" r="0" b="0"/>
                  <wp:docPr id="497" name="图片 306"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306" descr="IMG_276"/>
                          <pic:cNvPicPr>
                            <a:picLocks noChangeAspect="1"/>
                          </pic:cNvPicPr>
                        </pic:nvPicPr>
                        <pic:blipFill>
                          <a:blip r:embed="rId21"/>
                          <a:stretch>
                            <a:fillRect/>
                          </a:stretch>
                        </pic:blipFill>
                        <pic:spPr>
                          <a:xfrm>
                            <a:off x="0" y="0"/>
                            <a:ext cx="476250" cy="304800"/>
                          </a:xfrm>
                          <a:prstGeom prst="rect">
                            <a:avLst/>
                          </a:prstGeom>
                          <a:noFill/>
                          <a:ln w="9525">
                            <a:noFill/>
                          </a:ln>
                        </pic:spPr>
                      </pic:pic>
                    </a:graphicData>
                  </a:graphic>
                </wp:inline>
              </w:drawing>
            </w:r>
          </w:p>
        </w:tc>
        <w:tc>
          <w:tcPr>
            <w:tcW w:w="1977" w:type="pct"/>
            <w:shd w:val="clear" w:color="auto" w:fill="auto"/>
            <w:vAlign w:val="center"/>
          </w:tcPr>
          <w:p w14:paraId="74B7367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2.台面304-1.0mm不锈钢，下衬</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15mm中密度板加固；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3.下置</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38*25*0.8mm插入式格栅型层板排挡；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4.立柱约Φ38*1.0mm不锈钢圆管，不锈钢调节脚。</w:t>
            </w:r>
          </w:p>
        </w:tc>
        <w:tc>
          <w:tcPr>
            <w:tcW w:w="293" w:type="pct"/>
            <w:shd w:val="clear" w:color="auto" w:fill="auto"/>
            <w:vAlign w:val="center"/>
          </w:tcPr>
          <w:p w14:paraId="2115ED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6" w:type="pct"/>
            <w:shd w:val="clear" w:color="auto" w:fill="auto"/>
            <w:vAlign w:val="center"/>
          </w:tcPr>
          <w:p w14:paraId="6D8344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E560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483D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3ED4E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77" w:type="pct"/>
            <w:shd w:val="clear" w:color="auto" w:fill="auto"/>
            <w:vAlign w:val="center"/>
          </w:tcPr>
          <w:p w14:paraId="655E1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炊用燃气大锅灶</w:t>
            </w:r>
          </w:p>
        </w:tc>
        <w:tc>
          <w:tcPr>
            <w:tcW w:w="639" w:type="pct"/>
            <w:shd w:val="clear" w:color="auto" w:fill="auto"/>
            <w:vAlign w:val="center"/>
          </w:tcPr>
          <w:p w14:paraId="428BBF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1100*1200*1200mm</w:t>
            </w:r>
          </w:p>
        </w:tc>
        <w:tc>
          <w:tcPr>
            <w:tcW w:w="675" w:type="pct"/>
            <w:shd w:val="clear" w:color="auto" w:fill="auto"/>
            <w:vAlign w:val="center"/>
          </w:tcPr>
          <w:p w14:paraId="782C55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04825" cy="581025"/>
                  <wp:effectExtent l="0" t="0" r="9525" b="9525"/>
                  <wp:docPr id="498" name="图片 307"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307" descr="IMG_277"/>
                          <pic:cNvPicPr>
                            <a:picLocks noChangeAspect="1"/>
                          </pic:cNvPicPr>
                        </pic:nvPicPr>
                        <pic:blipFill>
                          <a:blip r:embed="rId29"/>
                          <a:stretch>
                            <a:fillRect/>
                          </a:stretch>
                        </pic:blipFill>
                        <pic:spPr>
                          <a:xfrm>
                            <a:off x="0" y="0"/>
                            <a:ext cx="504825" cy="581025"/>
                          </a:xfrm>
                          <a:prstGeom prst="rect">
                            <a:avLst/>
                          </a:prstGeom>
                          <a:noFill/>
                          <a:ln w="9525">
                            <a:noFill/>
                          </a:ln>
                        </pic:spPr>
                      </pic:pic>
                    </a:graphicData>
                  </a:graphic>
                </wp:inline>
              </w:drawing>
            </w:r>
          </w:p>
        </w:tc>
        <w:tc>
          <w:tcPr>
            <w:tcW w:w="1977" w:type="pct"/>
            <w:shd w:val="clear" w:color="auto" w:fill="auto"/>
            <w:vAlign w:val="center"/>
          </w:tcPr>
          <w:p w14:paraId="64DF5BB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2.台面304-1.2mm不锈钢，前面板、背靠板201-1.0mm不锈钢；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3.台面下嵌</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10mm防火耐热保温棉，炉架采用国标约40*40角钢制作，配重力调节脚；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4.炉灶外部设有常明火阀和主气阀，分别印有相应标识；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5.炉膛为手打耐火炉膛，采用预混节能燃烧器；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6.电子点火，配熄火保护安全装置；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7.配套小功率中压静音防水风机,双层隔热观火口；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8.配直径</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80cm大铁锅，不锈钢龙头。</w:t>
            </w:r>
          </w:p>
        </w:tc>
        <w:tc>
          <w:tcPr>
            <w:tcW w:w="293" w:type="pct"/>
            <w:shd w:val="clear" w:color="auto" w:fill="auto"/>
            <w:vAlign w:val="center"/>
          </w:tcPr>
          <w:p w14:paraId="15CC4F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1FFD1DB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9EAB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4138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FD9B8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77" w:type="pct"/>
            <w:shd w:val="clear" w:color="auto" w:fill="auto"/>
            <w:vAlign w:val="center"/>
          </w:tcPr>
          <w:p w14:paraId="13C4C9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燃气蒸箱</w:t>
            </w:r>
          </w:p>
        </w:tc>
        <w:tc>
          <w:tcPr>
            <w:tcW w:w="639" w:type="pct"/>
            <w:shd w:val="clear" w:color="auto" w:fill="auto"/>
            <w:vAlign w:val="center"/>
          </w:tcPr>
          <w:p w14:paraId="709C7E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双门24盘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（竖盘式）</w:t>
            </w:r>
          </w:p>
        </w:tc>
        <w:tc>
          <w:tcPr>
            <w:tcW w:w="675" w:type="pct"/>
            <w:shd w:val="clear" w:color="auto" w:fill="auto"/>
            <w:vAlign w:val="center"/>
          </w:tcPr>
          <w:p w14:paraId="13DBA5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71475" cy="457200"/>
                  <wp:effectExtent l="0" t="0" r="9525" b="0"/>
                  <wp:docPr id="499" name="图片 308"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308" descr="IMG_278"/>
                          <pic:cNvPicPr>
                            <a:picLocks noChangeAspect="1"/>
                          </pic:cNvPicPr>
                        </pic:nvPicPr>
                        <pic:blipFill>
                          <a:blip r:embed="rId30"/>
                          <a:stretch>
                            <a:fillRect/>
                          </a:stretch>
                        </pic:blipFill>
                        <pic:spPr>
                          <a:xfrm>
                            <a:off x="0" y="0"/>
                            <a:ext cx="371475" cy="457200"/>
                          </a:xfrm>
                          <a:prstGeom prst="rect">
                            <a:avLst/>
                          </a:prstGeom>
                          <a:noFill/>
                          <a:ln w="9525">
                            <a:noFill/>
                          </a:ln>
                        </pic:spPr>
                      </pic:pic>
                    </a:graphicData>
                  </a:graphic>
                </wp:inline>
              </w:drawing>
            </w:r>
          </w:p>
        </w:tc>
        <w:tc>
          <w:tcPr>
            <w:tcW w:w="1977" w:type="pct"/>
            <w:shd w:val="clear" w:color="auto" w:fill="auto"/>
            <w:vAlign w:val="center"/>
          </w:tcPr>
          <w:p w14:paraId="05E0000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2.箱体采用加厚不锈钢制作，带保温层；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3.加热内胆采用食品级不锈钢；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4.自动浮球进水，配蒸汽泄压装置；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5.步进式铰链门锁，门框带密封胶条；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6.不锈钢锥形重力调节脚。</w:t>
            </w:r>
          </w:p>
        </w:tc>
        <w:tc>
          <w:tcPr>
            <w:tcW w:w="293" w:type="pct"/>
            <w:shd w:val="clear" w:color="auto" w:fill="auto"/>
            <w:vAlign w:val="center"/>
          </w:tcPr>
          <w:p w14:paraId="167589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25852B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12B2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2DA1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B0947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577" w:type="pct"/>
            <w:shd w:val="clear" w:color="auto" w:fill="auto"/>
            <w:vAlign w:val="center"/>
          </w:tcPr>
          <w:p w14:paraId="0EAC2D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燃气矮汤炉</w:t>
            </w:r>
          </w:p>
        </w:tc>
        <w:tc>
          <w:tcPr>
            <w:tcW w:w="639" w:type="pct"/>
            <w:shd w:val="clear" w:color="auto" w:fill="auto"/>
            <w:vAlign w:val="center"/>
          </w:tcPr>
          <w:p w14:paraId="3146FA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700*800*1200mm</w:t>
            </w:r>
          </w:p>
        </w:tc>
        <w:tc>
          <w:tcPr>
            <w:tcW w:w="675" w:type="pct"/>
            <w:shd w:val="clear" w:color="auto" w:fill="auto"/>
            <w:vAlign w:val="center"/>
          </w:tcPr>
          <w:p w14:paraId="5875D6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638175" cy="866775"/>
                  <wp:effectExtent l="0" t="0" r="9525" b="9525"/>
                  <wp:docPr id="500" name="图片 309"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309" descr="IMG_279"/>
                          <pic:cNvPicPr>
                            <a:picLocks noChangeAspect="1"/>
                          </pic:cNvPicPr>
                        </pic:nvPicPr>
                        <pic:blipFill>
                          <a:blip r:embed="rId31"/>
                          <a:stretch>
                            <a:fillRect/>
                          </a:stretch>
                        </pic:blipFill>
                        <pic:spPr>
                          <a:xfrm>
                            <a:off x="0" y="0"/>
                            <a:ext cx="638175" cy="866775"/>
                          </a:xfrm>
                          <a:prstGeom prst="rect">
                            <a:avLst/>
                          </a:prstGeom>
                          <a:noFill/>
                          <a:ln w="9525">
                            <a:noFill/>
                          </a:ln>
                        </pic:spPr>
                      </pic:pic>
                    </a:graphicData>
                  </a:graphic>
                </wp:inline>
              </w:drawing>
            </w:r>
          </w:p>
        </w:tc>
        <w:tc>
          <w:tcPr>
            <w:tcW w:w="1977" w:type="pct"/>
            <w:shd w:val="clear" w:color="auto" w:fill="auto"/>
            <w:vAlign w:val="center"/>
          </w:tcPr>
          <w:p w14:paraId="69DE2B1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2.台面304-1.2mm不锈钢，前面板、背靠板201-1.0mm不锈钢；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3.面座活动铸铁炉花组成，鼓风式炉头；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4.装配气阀、气管等部件；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5.电子点火，配熄火保护安全装置；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6.配不锈钢摇摆注水龙头。</w:t>
            </w:r>
          </w:p>
        </w:tc>
        <w:tc>
          <w:tcPr>
            <w:tcW w:w="293" w:type="pct"/>
            <w:shd w:val="clear" w:color="auto" w:fill="auto"/>
            <w:vAlign w:val="center"/>
          </w:tcPr>
          <w:p w14:paraId="5691B8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6A9ED9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7E749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3CB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7DB21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77" w:type="pct"/>
            <w:shd w:val="clear" w:color="auto" w:fill="auto"/>
            <w:vAlign w:val="center"/>
          </w:tcPr>
          <w:p w14:paraId="513B4E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双层工作台</w:t>
            </w:r>
          </w:p>
        </w:tc>
        <w:tc>
          <w:tcPr>
            <w:tcW w:w="639" w:type="pct"/>
            <w:shd w:val="clear" w:color="auto" w:fill="auto"/>
            <w:vAlign w:val="center"/>
          </w:tcPr>
          <w:p w14:paraId="11111D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1600*800*800mm</w:t>
            </w:r>
          </w:p>
        </w:tc>
        <w:tc>
          <w:tcPr>
            <w:tcW w:w="675" w:type="pct"/>
            <w:shd w:val="clear" w:color="auto" w:fill="auto"/>
            <w:vAlign w:val="center"/>
          </w:tcPr>
          <w:p w14:paraId="1FEC45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76250" cy="304800"/>
                  <wp:effectExtent l="0" t="0" r="0" b="0"/>
                  <wp:docPr id="501" name="图片 310"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310" descr="IMG_280"/>
                          <pic:cNvPicPr>
                            <a:picLocks noChangeAspect="1"/>
                          </pic:cNvPicPr>
                        </pic:nvPicPr>
                        <pic:blipFill>
                          <a:blip r:embed="rId21"/>
                          <a:stretch>
                            <a:fillRect/>
                          </a:stretch>
                        </pic:blipFill>
                        <pic:spPr>
                          <a:xfrm>
                            <a:off x="0" y="0"/>
                            <a:ext cx="476250" cy="304800"/>
                          </a:xfrm>
                          <a:prstGeom prst="rect">
                            <a:avLst/>
                          </a:prstGeom>
                          <a:noFill/>
                          <a:ln w="9525">
                            <a:noFill/>
                          </a:ln>
                        </pic:spPr>
                      </pic:pic>
                    </a:graphicData>
                  </a:graphic>
                </wp:inline>
              </w:drawing>
            </w:r>
          </w:p>
        </w:tc>
        <w:tc>
          <w:tcPr>
            <w:tcW w:w="1977" w:type="pct"/>
            <w:shd w:val="clear" w:color="auto" w:fill="auto"/>
            <w:vAlign w:val="center"/>
          </w:tcPr>
          <w:p w14:paraId="326ABE8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2.台面304-1.0mm不锈钢，下衬</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15mm中密度板加固；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3.下置</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38*25*0.8mm插入式格栅型层板排挡；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4.立柱Φ38*1.0mm不锈钢圆管，不锈钢调节脚。</w:t>
            </w:r>
          </w:p>
        </w:tc>
        <w:tc>
          <w:tcPr>
            <w:tcW w:w="293" w:type="pct"/>
            <w:shd w:val="clear" w:color="auto" w:fill="auto"/>
            <w:vAlign w:val="center"/>
          </w:tcPr>
          <w:p w14:paraId="25CC8A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5E65D7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2B3170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85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45A30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577" w:type="pct"/>
            <w:shd w:val="clear" w:color="auto" w:fill="auto"/>
            <w:vAlign w:val="center"/>
          </w:tcPr>
          <w:p w14:paraId="789B3B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双通工作柜</w:t>
            </w:r>
          </w:p>
        </w:tc>
        <w:tc>
          <w:tcPr>
            <w:tcW w:w="639" w:type="pct"/>
            <w:shd w:val="clear" w:color="auto" w:fill="auto"/>
            <w:vAlign w:val="center"/>
          </w:tcPr>
          <w:p w14:paraId="4B5306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1600*800*800mm</w:t>
            </w:r>
          </w:p>
        </w:tc>
        <w:tc>
          <w:tcPr>
            <w:tcW w:w="675" w:type="pct"/>
            <w:shd w:val="clear" w:color="auto" w:fill="auto"/>
            <w:vAlign w:val="center"/>
          </w:tcPr>
          <w:p w14:paraId="549346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95300" cy="352425"/>
                  <wp:effectExtent l="0" t="0" r="0" b="9525"/>
                  <wp:docPr id="502" name="图片 311"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311" descr="IMG_281"/>
                          <pic:cNvPicPr>
                            <a:picLocks noChangeAspect="1"/>
                          </pic:cNvPicPr>
                        </pic:nvPicPr>
                        <pic:blipFill>
                          <a:blip r:embed="rId32"/>
                          <a:stretch>
                            <a:fillRect/>
                          </a:stretch>
                        </pic:blipFill>
                        <pic:spPr>
                          <a:xfrm>
                            <a:off x="0" y="0"/>
                            <a:ext cx="495300" cy="352425"/>
                          </a:xfrm>
                          <a:prstGeom prst="rect">
                            <a:avLst/>
                          </a:prstGeom>
                          <a:noFill/>
                          <a:ln w="9525">
                            <a:noFill/>
                          </a:ln>
                        </pic:spPr>
                      </pic:pic>
                    </a:graphicData>
                  </a:graphic>
                </wp:inline>
              </w:drawing>
            </w:r>
          </w:p>
        </w:tc>
        <w:tc>
          <w:tcPr>
            <w:tcW w:w="1977" w:type="pct"/>
            <w:shd w:val="clear" w:color="auto" w:fill="auto"/>
            <w:vAlign w:val="center"/>
          </w:tcPr>
          <w:p w14:paraId="46B7F0B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2.台面304-1.0mm不锈钢，下衬</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15mm中密度板加固；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3.柜门</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1.0mm不锈钢，其余</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0.8mm不锈钢，无中间层板；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4.移门采用趟门轨道，不锈钢滑轮；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5.脚为φ63*1.2mm不锈钢锥形重力调节脚。</w:t>
            </w:r>
          </w:p>
        </w:tc>
        <w:tc>
          <w:tcPr>
            <w:tcW w:w="293" w:type="pct"/>
            <w:shd w:val="clear" w:color="auto" w:fill="auto"/>
            <w:vAlign w:val="center"/>
          </w:tcPr>
          <w:p w14:paraId="464C05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0D5330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8505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A82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2145A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577" w:type="pct"/>
            <w:shd w:val="clear" w:color="auto" w:fill="auto"/>
            <w:vAlign w:val="center"/>
          </w:tcPr>
          <w:p w14:paraId="1F58D3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炉拼台</w:t>
            </w:r>
          </w:p>
        </w:tc>
        <w:tc>
          <w:tcPr>
            <w:tcW w:w="639" w:type="pct"/>
            <w:shd w:val="clear" w:color="auto" w:fill="auto"/>
            <w:vAlign w:val="center"/>
          </w:tcPr>
          <w:p w14:paraId="585946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400*1200*1200mm</w:t>
            </w:r>
          </w:p>
        </w:tc>
        <w:tc>
          <w:tcPr>
            <w:tcW w:w="675" w:type="pct"/>
            <w:shd w:val="clear" w:color="auto" w:fill="auto"/>
            <w:vAlign w:val="center"/>
          </w:tcPr>
          <w:p w14:paraId="408735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66725" cy="495300"/>
                  <wp:effectExtent l="0" t="0" r="9525" b="0"/>
                  <wp:docPr id="503" name="图片 312"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312" descr="IMG_282"/>
                          <pic:cNvPicPr>
                            <a:picLocks noChangeAspect="1"/>
                          </pic:cNvPicPr>
                        </pic:nvPicPr>
                        <pic:blipFill>
                          <a:blip r:embed="rId33"/>
                          <a:stretch>
                            <a:fillRect/>
                          </a:stretch>
                        </pic:blipFill>
                        <pic:spPr>
                          <a:xfrm>
                            <a:off x="0" y="0"/>
                            <a:ext cx="466725" cy="495300"/>
                          </a:xfrm>
                          <a:prstGeom prst="rect">
                            <a:avLst/>
                          </a:prstGeom>
                          <a:noFill/>
                          <a:ln w="9525">
                            <a:noFill/>
                          </a:ln>
                        </pic:spPr>
                      </pic:pic>
                    </a:graphicData>
                  </a:graphic>
                </wp:inline>
              </w:drawing>
            </w:r>
          </w:p>
        </w:tc>
        <w:tc>
          <w:tcPr>
            <w:tcW w:w="1977" w:type="pct"/>
            <w:shd w:val="clear" w:color="auto" w:fill="auto"/>
            <w:vAlign w:val="center"/>
          </w:tcPr>
          <w:p w14:paraId="62893E2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1.采用国标不锈钢冷轧板制造；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2.台面304-1.0mm不锈钢，其余</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0.8mm不锈钢，下衬</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15mm中密度板加固；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3.立柱约Φ38*1.0mm不锈钢圆管，不锈钢调节脚。</w:t>
            </w:r>
          </w:p>
        </w:tc>
        <w:tc>
          <w:tcPr>
            <w:tcW w:w="293" w:type="pct"/>
            <w:shd w:val="clear" w:color="auto" w:fill="auto"/>
            <w:vAlign w:val="center"/>
          </w:tcPr>
          <w:p w14:paraId="6A3ADE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7F0EA1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87D8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2C47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F75B5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577" w:type="pct"/>
            <w:shd w:val="clear" w:color="auto" w:fill="auto"/>
            <w:vAlign w:val="center"/>
          </w:tcPr>
          <w:p w14:paraId="1FDEB1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电饼铛</w:t>
            </w:r>
          </w:p>
        </w:tc>
        <w:tc>
          <w:tcPr>
            <w:tcW w:w="639" w:type="pct"/>
            <w:shd w:val="clear" w:color="auto" w:fill="auto"/>
            <w:vAlign w:val="center"/>
          </w:tcPr>
          <w:p w14:paraId="51E3A70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YXD45型</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650*780*880mm</w:t>
            </w:r>
          </w:p>
        </w:tc>
        <w:tc>
          <w:tcPr>
            <w:tcW w:w="675" w:type="pct"/>
            <w:shd w:val="clear" w:color="auto" w:fill="auto"/>
            <w:vAlign w:val="center"/>
          </w:tcPr>
          <w:p w14:paraId="70A0A7A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47725" cy="781050"/>
                  <wp:effectExtent l="0" t="0" r="9525" b="0"/>
                  <wp:docPr id="504" name="图片 313"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313" descr="IMG_283"/>
                          <pic:cNvPicPr>
                            <a:picLocks noChangeAspect="1"/>
                          </pic:cNvPicPr>
                        </pic:nvPicPr>
                        <pic:blipFill>
                          <a:blip r:embed="rId34"/>
                          <a:stretch>
                            <a:fillRect/>
                          </a:stretch>
                        </pic:blipFill>
                        <pic:spPr>
                          <a:xfrm>
                            <a:off x="0" y="0"/>
                            <a:ext cx="847725" cy="781050"/>
                          </a:xfrm>
                          <a:prstGeom prst="rect">
                            <a:avLst/>
                          </a:prstGeom>
                          <a:noFill/>
                          <a:ln w="9525">
                            <a:noFill/>
                          </a:ln>
                        </pic:spPr>
                      </pic:pic>
                    </a:graphicData>
                  </a:graphic>
                </wp:inline>
              </w:drawing>
            </w:r>
          </w:p>
        </w:tc>
        <w:tc>
          <w:tcPr>
            <w:tcW w:w="1977" w:type="pct"/>
            <w:shd w:val="clear" w:color="auto" w:fill="auto"/>
            <w:vAlign w:val="center"/>
          </w:tcPr>
          <w:p w14:paraId="5BFCBAC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1、落地式，不锈钢外壳，铝制加热盘；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2、铸管合金锅体，锅口直径</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56cm，锅深</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3、机械大功率双数字温控，自动恒温；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4、锅盘采用铸管发热盘加热，上、下盘独立控温；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5、电压：380V，功率约5KW。</w:t>
            </w:r>
          </w:p>
        </w:tc>
        <w:tc>
          <w:tcPr>
            <w:tcW w:w="293" w:type="pct"/>
            <w:shd w:val="clear" w:color="auto" w:fill="auto"/>
            <w:vAlign w:val="center"/>
          </w:tcPr>
          <w:p w14:paraId="2C0EF1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476D25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1412A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0B7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EE08D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577" w:type="pct"/>
            <w:shd w:val="clear" w:color="auto" w:fill="auto"/>
            <w:vAlign w:val="center"/>
          </w:tcPr>
          <w:p w14:paraId="4A110D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电烤箱</w:t>
            </w:r>
          </w:p>
        </w:tc>
        <w:tc>
          <w:tcPr>
            <w:tcW w:w="639" w:type="pct"/>
            <w:shd w:val="clear" w:color="auto" w:fill="auto"/>
            <w:vAlign w:val="center"/>
          </w:tcPr>
          <w:p w14:paraId="4A2A203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两层四盘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1220*820*1250mm</w:t>
            </w:r>
          </w:p>
        </w:tc>
        <w:tc>
          <w:tcPr>
            <w:tcW w:w="675" w:type="pct"/>
            <w:shd w:val="clear" w:color="auto" w:fill="auto"/>
            <w:vAlign w:val="center"/>
          </w:tcPr>
          <w:p w14:paraId="02356D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19150" cy="800100"/>
                  <wp:effectExtent l="0" t="0" r="0" b="0"/>
                  <wp:docPr id="505" name="图片 314"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314" descr="IMG_284"/>
                          <pic:cNvPicPr>
                            <a:picLocks noChangeAspect="1"/>
                          </pic:cNvPicPr>
                        </pic:nvPicPr>
                        <pic:blipFill>
                          <a:blip r:embed="rId35"/>
                          <a:stretch>
                            <a:fillRect/>
                          </a:stretch>
                        </pic:blipFill>
                        <pic:spPr>
                          <a:xfrm>
                            <a:off x="0" y="0"/>
                            <a:ext cx="819150" cy="800100"/>
                          </a:xfrm>
                          <a:prstGeom prst="rect">
                            <a:avLst/>
                          </a:prstGeom>
                          <a:noFill/>
                          <a:ln w="9525">
                            <a:noFill/>
                          </a:ln>
                        </pic:spPr>
                      </pic:pic>
                    </a:graphicData>
                  </a:graphic>
                </wp:inline>
              </w:drawing>
            </w:r>
          </w:p>
        </w:tc>
        <w:tc>
          <w:tcPr>
            <w:tcW w:w="1977" w:type="pct"/>
            <w:shd w:val="clear" w:color="auto" w:fill="auto"/>
            <w:vAlign w:val="center"/>
          </w:tcPr>
          <w:p w14:paraId="5C9944B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1、箱体不锈钢板材，加厚保温层；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2、内胆均采用优质不锈钢板模压成型；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3、上下火独立控温，数字显示温控系统；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4、配有数显定时报警，超温安全保护；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5、耐高温照明系统和双玻璃透视窗；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6、电压：380V，功率：约14KW。</w:t>
            </w:r>
          </w:p>
        </w:tc>
        <w:tc>
          <w:tcPr>
            <w:tcW w:w="293" w:type="pct"/>
            <w:shd w:val="clear" w:color="auto" w:fill="auto"/>
            <w:vAlign w:val="center"/>
          </w:tcPr>
          <w:p w14:paraId="06FE5E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02878F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8D54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67D7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FB89B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77" w:type="pct"/>
            <w:shd w:val="clear" w:color="auto" w:fill="auto"/>
            <w:vAlign w:val="center"/>
          </w:tcPr>
          <w:p w14:paraId="5A92FF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抬头双动双速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和面机</w:t>
            </w:r>
          </w:p>
        </w:tc>
        <w:tc>
          <w:tcPr>
            <w:tcW w:w="639" w:type="pct"/>
            <w:shd w:val="clear" w:color="auto" w:fill="auto"/>
            <w:vAlign w:val="center"/>
          </w:tcPr>
          <w:p w14:paraId="3E8D87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和面量15kg/次</w:t>
            </w:r>
          </w:p>
        </w:tc>
        <w:tc>
          <w:tcPr>
            <w:tcW w:w="675" w:type="pct"/>
            <w:shd w:val="clear" w:color="auto" w:fill="auto"/>
            <w:vAlign w:val="center"/>
          </w:tcPr>
          <w:p w14:paraId="5A71741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733425" cy="914400"/>
                  <wp:effectExtent l="0" t="0" r="9525" b="0"/>
                  <wp:docPr id="506" name="图片 315"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315" descr="IMG_285"/>
                          <pic:cNvPicPr>
                            <a:picLocks noChangeAspect="1"/>
                          </pic:cNvPicPr>
                        </pic:nvPicPr>
                        <pic:blipFill>
                          <a:blip r:embed="rId36"/>
                          <a:stretch>
                            <a:fillRect/>
                          </a:stretch>
                        </pic:blipFill>
                        <pic:spPr>
                          <a:xfrm>
                            <a:off x="0" y="0"/>
                            <a:ext cx="733425" cy="914400"/>
                          </a:xfrm>
                          <a:prstGeom prst="rect">
                            <a:avLst/>
                          </a:prstGeom>
                          <a:noFill/>
                          <a:ln w="9525">
                            <a:noFill/>
                          </a:ln>
                        </pic:spPr>
                      </pic:pic>
                    </a:graphicData>
                  </a:graphic>
                </wp:inline>
              </w:drawing>
            </w:r>
          </w:p>
        </w:tc>
        <w:tc>
          <w:tcPr>
            <w:tcW w:w="1977" w:type="pct"/>
            <w:shd w:val="clear" w:color="auto" w:fill="auto"/>
            <w:vAlign w:val="center"/>
          </w:tcPr>
          <w:p w14:paraId="53537AA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1、不锈钢和面桶，不锈钢搅拌杆；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2、和面桶和搅拌杆可以同时转动；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3、变频调速，抬头或网开安全停机；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4、面桶可拆卸，清洗方便；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3、电压：220V，功率2.2KW。</w:t>
            </w:r>
          </w:p>
        </w:tc>
        <w:tc>
          <w:tcPr>
            <w:tcW w:w="293" w:type="pct"/>
            <w:shd w:val="clear" w:color="auto" w:fill="auto"/>
            <w:vAlign w:val="center"/>
          </w:tcPr>
          <w:p w14:paraId="5DB50F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536628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6B870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5A1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37956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577" w:type="pct"/>
            <w:shd w:val="clear" w:color="auto" w:fill="auto"/>
            <w:vAlign w:val="center"/>
          </w:tcPr>
          <w:p w14:paraId="04E6DC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双层工作台</w:t>
            </w:r>
          </w:p>
        </w:tc>
        <w:tc>
          <w:tcPr>
            <w:tcW w:w="639" w:type="pct"/>
            <w:shd w:val="clear" w:color="auto" w:fill="auto"/>
            <w:vAlign w:val="center"/>
          </w:tcPr>
          <w:p w14:paraId="729916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1800*700*800mm</w:t>
            </w:r>
          </w:p>
        </w:tc>
        <w:tc>
          <w:tcPr>
            <w:tcW w:w="675" w:type="pct"/>
            <w:shd w:val="clear" w:color="auto" w:fill="auto"/>
            <w:vAlign w:val="center"/>
          </w:tcPr>
          <w:p w14:paraId="334DF5F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04875" cy="485775"/>
                  <wp:effectExtent l="0" t="0" r="9525" b="9525"/>
                  <wp:docPr id="507" name="图片 316"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316" descr="IMG_286"/>
                          <pic:cNvPicPr>
                            <a:picLocks noChangeAspect="1"/>
                          </pic:cNvPicPr>
                        </pic:nvPicPr>
                        <pic:blipFill>
                          <a:blip r:embed="rId37"/>
                          <a:stretch>
                            <a:fillRect/>
                          </a:stretch>
                        </pic:blipFill>
                        <pic:spPr>
                          <a:xfrm>
                            <a:off x="0" y="0"/>
                            <a:ext cx="904875" cy="485775"/>
                          </a:xfrm>
                          <a:prstGeom prst="rect">
                            <a:avLst/>
                          </a:prstGeom>
                          <a:noFill/>
                          <a:ln w="9525">
                            <a:noFill/>
                          </a:ln>
                        </pic:spPr>
                      </pic:pic>
                    </a:graphicData>
                  </a:graphic>
                </wp:inline>
              </w:drawing>
            </w:r>
          </w:p>
        </w:tc>
        <w:tc>
          <w:tcPr>
            <w:tcW w:w="1977" w:type="pct"/>
            <w:shd w:val="clear" w:color="auto" w:fill="auto"/>
            <w:vAlign w:val="center"/>
          </w:tcPr>
          <w:p w14:paraId="17558FE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1、采用国标优质不锈钢冷轧板制作；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2、台面304-1.0mm不锈钢板，下配</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15mm中密度板加固；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3、立柱约Φ38*1.0mm不锈钢圆管，配钢制可调节脚；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4、下层38*25mm不锈钢方管格栅层架。</w:t>
            </w:r>
          </w:p>
        </w:tc>
        <w:tc>
          <w:tcPr>
            <w:tcW w:w="293" w:type="pct"/>
            <w:shd w:val="clear" w:color="auto" w:fill="auto"/>
            <w:vAlign w:val="center"/>
          </w:tcPr>
          <w:p w14:paraId="24135E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665A0E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96AC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23F3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BC3BC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577" w:type="pct"/>
            <w:shd w:val="clear" w:color="auto" w:fill="auto"/>
            <w:vAlign w:val="center"/>
          </w:tcPr>
          <w:p w14:paraId="5D29B0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单星水池</w:t>
            </w:r>
          </w:p>
        </w:tc>
        <w:tc>
          <w:tcPr>
            <w:tcW w:w="639" w:type="pct"/>
            <w:shd w:val="clear" w:color="auto" w:fill="auto"/>
            <w:vAlign w:val="center"/>
          </w:tcPr>
          <w:p w14:paraId="59FDCA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约700*700*950mm</w:t>
            </w:r>
          </w:p>
        </w:tc>
        <w:tc>
          <w:tcPr>
            <w:tcW w:w="675" w:type="pct"/>
            <w:shd w:val="clear" w:color="auto" w:fill="auto"/>
            <w:vAlign w:val="center"/>
          </w:tcPr>
          <w:p w14:paraId="3468991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71500" cy="695325"/>
                  <wp:effectExtent l="0" t="0" r="0" b="9525"/>
                  <wp:docPr id="508" name="图片 317"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317" descr="IMG_287"/>
                          <pic:cNvPicPr>
                            <a:picLocks noChangeAspect="1"/>
                          </pic:cNvPicPr>
                        </pic:nvPicPr>
                        <pic:blipFill>
                          <a:blip r:embed="rId38"/>
                          <a:stretch>
                            <a:fillRect/>
                          </a:stretch>
                        </pic:blipFill>
                        <pic:spPr>
                          <a:xfrm>
                            <a:off x="0" y="0"/>
                            <a:ext cx="571500" cy="695325"/>
                          </a:xfrm>
                          <a:prstGeom prst="rect">
                            <a:avLst/>
                          </a:prstGeom>
                          <a:noFill/>
                          <a:ln w="9525">
                            <a:noFill/>
                          </a:ln>
                        </pic:spPr>
                      </pic:pic>
                    </a:graphicData>
                  </a:graphic>
                </wp:inline>
              </w:drawing>
            </w:r>
          </w:p>
        </w:tc>
        <w:tc>
          <w:tcPr>
            <w:tcW w:w="1977" w:type="pct"/>
            <w:shd w:val="clear" w:color="auto" w:fill="auto"/>
            <w:vAlign w:val="center"/>
          </w:tcPr>
          <w:p w14:paraId="578C875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1、采用国标优质不锈钢冷轧板制作；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2、台面及水斗304-1.0mm不锈钢板；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3、立柱约Φ38*1.0mm不锈钢圆管，配钢制可调节脚。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4、配不锈钢落水器，加筋耐高温落水管；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5、配鹅颈式单冷不锈钢龙头。</w:t>
            </w:r>
          </w:p>
        </w:tc>
        <w:tc>
          <w:tcPr>
            <w:tcW w:w="293" w:type="pct"/>
            <w:shd w:val="clear" w:color="auto" w:fill="auto"/>
            <w:vAlign w:val="center"/>
          </w:tcPr>
          <w:p w14:paraId="7EEC03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11F4F5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3C4786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69E5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053ED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577" w:type="pct"/>
            <w:shd w:val="clear" w:color="auto" w:fill="auto"/>
            <w:vAlign w:val="center"/>
          </w:tcPr>
          <w:p w14:paraId="28ACEF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饼盘车</w:t>
            </w:r>
          </w:p>
        </w:tc>
        <w:tc>
          <w:tcPr>
            <w:tcW w:w="639" w:type="pct"/>
            <w:shd w:val="clear" w:color="auto" w:fill="auto"/>
            <w:vAlign w:val="center"/>
          </w:tcPr>
          <w:p w14:paraId="64BD2E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12盘</w:t>
            </w:r>
          </w:p>
        </w:tc>
        <w:tc>
          <w:tcPr>
            <w:tcW w:w="675" w:type="pct"/>
            <w:shd w:val="clear" w:color="auto" w:fill="auto"/>
            <w:vAlign w:val="center"/>
          </w:tcPr>
          <w:p w14:paraId="163B23F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9575" cy="714375"/>
                  <wp:effectExtent l="0" t="0" r="9525" b="9525"/>
                  <wp:docPr id="509" name="图片 318"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318" descr="IMG_288"/>
                          <pic:cNvPicPr>
                            <a:picLocks noChangeAspect="1"/>
                          </pic:cNvPicPr>
                        </pic:nvPicPr>
                        <pic:blipFill>
                          <a:blip r:embed="rId39"/>
                          <a:stretch>
                            <a:fillRect/>
                          </a:stretch>
                        </pic:blipFill>
                        <pic:spPr>
                          <a:xfrm>
                            <a:off x="0" y="0"/>
                            <a:ext cx="409575" cy="714375"/>
                          </a:xfrm>
                          <a:prstGeom prst="rect">
                            <a:avLst/>
                          </a:prstGeom>
                          <a:noFill/>
                          <a:ln w="9525">
                            <a:noFill/>
                          </a:ln>
                        </pic:spPr>
                      </pic:pic>
                    </a:graphicData>
                  </a:graphic>
                </wp:inline>
              </w:drawing>
            </w:r>
          </w:p>
        </w:tc>
        <w:tc>
          <w:tcPr>
            <w:tcW w:w="1977" w:type="pct"/>
            <w:shd w:val="clear" w:color="auto" w:fill="auto"/>
            <w:vAlign w:val="center"/>
          </w:tcPr>
          <w:p w14:paraId="4031E1D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1、不锈钢方管立柱；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2、不锈钢层架，L型折角；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3、配4寸静音耐磨活动轮。</w:t>
            </w:r>
          </w:p>
        </w:tc>
        <w:tc>
          <w:tcPr>
            <w:tcW w:w="293" w:type="pct"/>
            <w:shd w:val="clear" w:color="auto" w:fill="auto"/>
            <w:vAlign w:val="center"/>
          </w:tcPr>
          <w:p w14:paraId="2F2FF7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5F3B2F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BE16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2FAD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27F84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577" w:type="pct"/>
            <w:shd w:val="clear" w:color="auto" w:fill="auto"/>
            <w:vAlign w:val="center"/>
          </w:tcPr>
          <w:p w14:paraId="280FF6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复合式集烟罩油烟净化一体设备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（烹饪间）</w:t>
            </w:r>
          </w:p>
        </w:tc>
        <w:tc>
          <w:tcPr>
            <w:tcW w:w="639" w:type="pct"/>
            <w:shd w:val="clear" w:color="auto" w:fill="auto"/>
            <w:vAlign w:val="center"/>
          </w:tcPr>
          <w:p w14:paraId="4C5E19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约5200*1200*Hmm</w:t>
            </w:r>
          </w:p>
        </w:tc>
        <w:tc>
          <w:tcPr>
            <w:tcW w:w="675" w:type="pct"/>
            <w:shd w:val="clear" w:color="auto" w:fill="auto"/>
            <w:vAlign w:val="center"/>
          </w:tcPr>
          <w:p w14:paraId="099396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61975" cy="361950"/>
                  <wp:effectExtent l="0" t="0" r="9525" b="0"/>
                  <wp:docPr id="510" name="图片 319"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319" descr="IMG_289"/>
                          <pic:cNvPicPr>
                            <a:picLocks noChangeAspect="1"/>
                          </pic:cNvPicPr>
                        </pic:nvPicPr>
                        <pic:blipFill>
                          <a:blip r:embed="rId40"/>
                          <a:stretch>
                            <a:fillRect/>
                          </a:stretch>
                        </pic:blipFill>
                        <pic:spPr>
                          <a:xfrm>
                            <a:off x="0" y="0"/>
                            <a:ext cx="561975" cy="361950"/>
                          </a:xfrm>
                          <a:prstGeom prst="rect">
                            <a:avLst/>
                          </a:prstGeom>
                          <a:noFill/>
                          <a:ln w="9525">
                            <a:noFill/>
                          </a:ln>
                        </pic:spPr>
                      </pic:pic>
                    </a:graphicData>
                  </a:graphic>
                </wp:inline>
              </w:drawing>
            </w:r>
          </w:p>
        </w:tc>
        <w:tc>
          <w:tcPr>
            <w:tcW w:w="1977" w:type="pct"/>
            <w:shd w:val="clear" w:color="auto" w:fill="auto"/>
            <w:vAlign w:val="center"/>
          </w:tcPr>
          <w:p w14:paraId="14651D0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1.罩壳采用</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1.0mm加厚不锈钢；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2.烟罩、动态拦截、油烟净化、抽排一体化，多重油烟分离技术，;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3.控制模块采用一体式按键或触摸屏，配沥油板，快速旋转;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4.设备电源具备开机延时启动功能，具有对运行中负载出现的短路、拉弧、漏电，过载等多重保护;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5.电压：380V，功率：0.8~1.5KW/组。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注：H为设备高度，由供应商根据现场情况定制。</w:t>
            </w:r>
          </w:p>
        </w:tc>
        <w:tc>
          <w:tcPr>
            <w:tcW w:w="293" w:type="pct"/>
            <w:shd w:val="clear" w:color="auto" w:fill="auto"/>
            <w:vAlign w:val="center"/>
          </w:tcPr>
          <w:p w14:paraId="4D1EDD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56" w:type="pct"/>
            <w:shd w:val="clear" w:color="auto" w:fill="auto"/>
            <w:vAlign w:val="center"/>
          </w:tcPr>
          <w:p w14:paraId="0132EC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331" w:type="pct"/>
            <w:shd w:val="clear" w:color="auto" w:fill="auto"/>
            <w:vAlign w:val="center"/>
          </w:tcPr>
          <w:p w14:paraId="296A7B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1D77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8483E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577" w:type="pct"/>
            <w:shd w:val="clear" w:color="auto" w:fill="auto"/>
            <w:vAlign w:val="center"/>
          </w:tcPr>
          <w:p w14:paraId="0E38D0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复合式集烟罩油烟净化一体设备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（面点间）</w:t>
            </w:r>
          </w:p>
        </w:tc>
        <w:tc>
          <w:tcPr>
            <w:tcW w:w="639" w:type="pct"/>
            <w:shd w:val="clear" w:color="auto" w:fill="auto"/>
            <w:vAlign w:val="center"/>
          </w:tcPr>
          <w:p w14:paraId="701559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约2000*1200*Hmm</w:t>
            </w:r>
          </w:p>
        </w:tc>
        <w:tc>
          <w:tcPr>
            <w:tcW w:w="675" w:type="pct"/>
            <w:shd w:val="clear" w:color="auto" w:fill="auto"/>
            <w:vAlign w:val="center"/>
          </w:tcPr>
          <w:p w14:paraId="29155E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61975" cy="361950"/>
                  <wp:effectExtent l="0" t="0" r="9525" b="0"/>
                  <wp:docPr id="511" name="图片 320"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图片 320" descr="IMG_290"/>
                          <pic:cNvPicPr>
                            <a:picLocks noChangeAspect="1"/>
                          </pic:cNvPicPr>
                        </pic:nvPicPr>
                        <pic:blipFill>
                          <a:blip r:embed="rId40"/>
                          <a:stretch>
                            <a:fillRect/>
                          </a:stretch>
                        </pic:blipFill>
                        <pic:spPr>
                          <a:xfrm>
                            <a:off x="0" y="0"/>
                            <a:ext cx="561975" cy="361950"/>
                          </a:xfrm>
                          <a:prstGeom prst="rect">
                            <a:avLst/>
                          </a:prstGeom>
                          <a:noFill/>
                          <a:ln w="9525">
                            <a:noFill/>
                          </a:ln>
                        </pic:spPr>
                      </pic:pic>
                    </a:graphicData>
                  </a:graphic>
                </wp:inline>
              </w:drawing>
            </w:r>
          </w:p>
        </w:tc>
        <w:tc>
          <w:tcPr>
            <w:tcW w:w="1977" w:type="pct"/>
            <w:shd w:val="clear" w:color="auto" w:fill="auto"/>
            <w:vAlign w:val="center"/>
          </w:tcPr>
          <w:p w14:paraId="24029DD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1.罩壳采用</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1.0mm加厚不锈钢；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2.烟罩、动态拦截、油烟净化、抽排一体化，多重油烟分离技术，;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3.控制模块采用一体式按键或触摸屏，配沥油板，快速旋转，油烟分离更高效;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4.设备电源具备开机延时启动功能，具有对运行中负载出现的短路、拉弧、漏电，过载等多重保护;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5.电压：380V，功率：0.8~1.5KW/组。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注：H为设备高度，由供应商根据现场情况定制。</w:t>
            </w:r>
          </w:p>
        </w:tc>
        <w:tc>
          <w:tcPr>
            <w:tcW w:w="293" w:type="pct"/>
            <w:shd w:val="clear" w:color="auto" w:fill="auto"/>
            <w:vAlign w:val="center"/>
          </w:tcPr>
          <w:p w14:paraId="4F7852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043F00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331" w:type="pct"/>
            <w:shd w:val="clear" w:color="auto" w:fill="auto"/>
            <w:vAlign w:val="center"/>
          </w:tcPr>
          <w:p w14:paraId="252B8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78C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4BDF4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577" w:type="pct"/>
            <w:shd w:val="clear" w:color="auto" w:fill="auto"/>
            <w:vAlign w:val="center"/>
          </w:tcPr>
          <w:p w14:paraId="4EB72D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不锈钢油烟管</w:t>
            </w:r>
          </w:p>
        </w:tc>
        <w:tc>
          <w:tcPr>
            <w:tcW w:w="639" w:type="pct"/>
            <w:shd w:val="clear" w:color="auto" w:fill="auto"/>
            <w:vAlign w:val="center"/>
          </w:tcPr>
          <w:p w14:paraId="7724CE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1.0mm厚</w:t>
            </w:r>
          </w:p>
        </w:tc>
        <w:tc>
          <w:tcPr>
            <w:tcW w:w="675" w:type="pct"/>
            <w:shd w:val="clear" w:color="auto" w:fill="auto"/>
            <w:vAlign w:val="center"/>
          </w:tcPr>
          <w:p w14:paraId="053B76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0050" cy="361950"/>
                  <wp:effectExtent l="0" t="0" r="0" b="0"/>
                  <wp:docPr id="512" name="图片 321"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321" descr="IMG_291"/>
                          <pic:cNvPicPr>
                            <a:picLocks noChangeAspect="1"/>
                          </pic:cNvPicPr>
                        </pic:nvPicPr>
                        <pic:blipFill>
                          <a:blip r:embed="rId41"/>
                          <a:stretch>
                            <a:fillRect/>
                          </a:stretch>
                        </pic:blipFill>
                        <pic:spPr>
                          <a:xfrm>
                            <a:off x="0" y="0"/>
                            <a:ext cx="400050" cy="361950"/>
                          </a:xfrm>
                          <a:prstGeom prst="rect">
                            <a:avLst/>
                          </a:prstGeom>
                          <a:noFill/>
                          <a:ln w="9525">
                            <a:noFill/>
                          </a:ln>
                        </pic:spPr>
                      </pic:pic>
                    </a:graphicData>
                  </a:graphic>
                </wp:inline>
              </w:drawing>
            </w:r>
          </w:p>
        </w:tc>
        <w:tc>
          <w:tcPr>
            <w:tcW w:w="1977" w:type="pct"/>
            <w:shd w:val="clear" w:color="auto" w:fill="auto"/>
            <w:vAlign w:val="center"/>
          </w:tcPr>
          <w:p w14:paraId="57F902A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1.要求采用</w:t>
            </w: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1.0mm不锈钢板制作；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2.法兰连接，接缝处内外双层密封胶。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3.包含咽喉、直管、变径、弯头、出风百叶、封板、软连接等以及所需辅材。</w:t>
            </w:r>
          </w:p>
        </w:tc>
        <w:tc>
          <w:tcPr>
            <w:tcW w:w="293" w:type="pct"/>
            <w:shd w:val="clear" w:color="auto" w:fill="auto"/>
            <w:vAlign w:val="center"/>
          </w:tcPr>
          <w:p w14:paraId="4F2E3C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256" w:type="pct"/>
            <w:shd w:val="clear" w:color="auto" w:fill="auto"/>
            <w:vAlign w:val="center"/>
          </w:tcPr>
          <w:p w14:paraId="794775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1" w:type="pct"/>
            <w:shd w:val="clear" w:color="auto" w:fill="auto"/>
            <w:vAlign w:val="center"/>
          </w:tcPr>
          <w:p w14:paraId="5D8E8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4A5D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4BC84B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577" w:type="pct"/>
            <w:shd w:val="clear" w:color="auto" w:fill="auto"/>
            <w:vAlign w:val="center"/>
          </w:tcPr>
          <w:p w14:paraId="658B3B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防火阀</w:t>
            </w:r>
          </w:p>
        </w:tc>
        <w:tc>
          <w:tcPr>
            <w:tcW w:w="639" w:type="pct"/>
            <w:shd w:val="clear" w:color="auto" w:fill="auto"/>
            <w:vAlign w:val="center"/>
          </w:tcPr>
          <w:p w14:paraId="35D2FC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配风管</w:t>
            </w:r>
          </w:p>
        </w:tc>
        <w:tc>
          <w:tcPr>
            <w:tcW w:w="675" w:type="pct"/>
            <w:shd w:val="clear" w:color="auto" w:fill="auto"/>
            <w:vAlign w:val="center"/>
          </w:tcPr>
          <w:p w14:paraId="2CB301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19100" cy="276225"/>
                  <wp:effectExtent l="0" t="0" r="0" b="9525"/>
                  <wp:docPr id="513" name="图片 322"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322" descr="IMG_292"/>
                          <pic:cNvPicPr>
                            <a:picLocks noChangeAspect="1"/>
                          </pic:cNvPicPr>
                        </pic:nvPicPr>
                        <pic:blipFill>
                          <a:blip r:embed="rId42"/>
                          <a:stretch>
                            <a:fillRect/>
                          </a:stretch>
                        </pic:blipFill>
                        <pic:spPr>
                          <a:xfrm>
                            <a:off x="0" y="0"/>
                            <a:ext cx="419100" cy="276225"/>
                          </a:xfrm>
                          <a:prstGeom prst="rect">
                            <a:avLst/>
                          </a:prstGeom>
                          <a:noFill/>
                          <a:ln w="9525">
                            <a:noFill/>
                          </a:ln>
                        </pic:spPr>
                      </pic:pic>
                    </a:graphicData>
                  </a:graphic>
                </wp:inline>
              </w:drawing>
            </w:r>
          </w:p>
        </w:tc>
        <w:tc>
          <w:tcPr>
            <w:tcW w:w="1977" w:type="pct"/>
            <w:shd w:val="clear" w:color="auto" w:fill="auto"/>
            <w:vAlign w:val="center"/>
          </w:tcPr>
          <w:p w14:paraId="5F25381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1.采用优质不锈钢制作；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2.150℃闭合，可手动闭合。</w:t>
            </w:r>
          </w:p>
        </w:tc>
        <w:tc>
          <w:tcPr>
            <w:tcW w:w="293" w:type="pct"/>
            <w:shd w:val="clear" w:color="auto" w:fill="auto"/>
            <w:vAlign w:val="center"/>
          </w:tcPr>
          <w:p w14:paraId="455296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5F57F9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4A61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CE1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131F60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577" w:type="pct"/>
            <w:shd w:val="clear" w:color="auto" w:fill="auto"/>
            <w:vAlign w:val="center"/>
          </w:tcPr>
          <w:p w14:paraId="3D3B3A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止回阀</w:t>
            </w:r>
          </w:p>
        </w:tc>
        <w:tc>
          <w:tcPr>
            <w:tcW w:w="639" w:type="pct"/>
            <w:shd w:val="clear" w:color="auto" w:fill="auto"/>
            <w:vAlign w:val="center"/>
          </w:tcPr>
          <w:p w14:paraId="655334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配风管</w:t>
            </w:r>
          </w:p>
        </w:tc>
        <w:tc>
          <w:tcPr>
            <w:tcW w:w="675" w:type="pct"/>
            <w:shd w:val="clear" w:color="auto" w:fill="auto"/>
            <w:vAlign w:val="center"/>
          </w:tcPr>
          <w:p w14:paraId="7F7763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19100" cy="276225"/>
                  <wp:effectExtent l="0" t="0" r="0" b="9525"/>
                  <wp:docPr id="514" name="图片 323"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323" descr="IMG_293"/>
                          <pic:cNvPicPr>
                            <a:picLocks noChangeAspect="1"/>
                          </pic:cNvPicPr>
                        </pic:nvPicPr>
                        <pic:blipFill>
                          <a:blip r:embed="rId42"/>
                          <a:stretch>
                            <a:fillRect/>
                          </a:stretch>
                        </pic:blipFill>
                        <pic:spPr>
                          <a:xfrm>
                            <a:off x="0" y="0"/>
                            <a:ext cx="419100" cy="276225"/>
                          </a:xfrm>
                          <a:prstGeom prst="rect">
                            <a:avLst/>
                          </a:prstGeom>
                          <a:noFill/>
                          <a:ln w="9525">
                            <a:noFill/>
                          </a:ln>
                        </pic:spPr>
                      </pic:pic>
                    </a:graphicData>
                  </a:graphic>
                </wp:inline>
              </w:drawing>
            </w:r>
          </w:p>
        </w:tc>
        <w:tc>
          <w:tcPr>
            <w:tcW w:w="1977" w:type="pct"/>
            <w:shd w:val="clear" w:color="auto" w:fill="auto"/>
            <w:vAlign w:val="center"/>
          </w:tcPr>
          <w:p w14:paraId="603EE12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1.采用优质不锈钢制作；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2.可手动闭合。</w:t>
            </w:r>
          </w:p>
        </w:tc>
        <w:tc>
          <w:tcPr>
            <w:tcW w:w="293" w:type="pct"/>
            <w:shd w:val="clear" w:color="auto" w:fill="auto"/>
            <w:vAlign w:val="center"/>
          </w:tcPr>
          <w:p w14:paraId="38F7A3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27D20E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5D094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242A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F613A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577" w:type="pct"/>
            <w:shd w:val="clear" w:color="auto" w:fill="auto"/>
            <w:vAlign w:val="center"/>
          </w:tcPr>
          <w:p w14:paraId="29006F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饮水机</w:t>
            </w:r>
          </w:p>
        </w:tc>
        <w:tc>
          <w:tcPr>
            <w:tcW w:w="639" w:type="pct"/>
            <w:shd w:val="clear" w:color="auto" w:fill="auto"/>
            <w:vAlign w:val="center"/>
          </w:tcPr>
          <w:p w14:paraId="611439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四龙头</w:t>
            </w:r>
          </w:p>
        </w:tc>
        <w:tc>
          <w:tcPr>
            <w:tcW w:w="675" w:type="pct"/>
            <w:shd w:val="clear" w:color="auto" w:fill="auto"/>
            <w:vAlign w:val="center"/>
          </w:tcPr>
          <w:p w14:paraId="09873A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81025" cy="895350"/>
                  <wp:effectExtent l="0" t="0" r="9525" b="0"/>
                  <wp:docPr id="515" name="图片 324"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324" descr="IMG_294"/>
                          <pic:cNvPicPr>
                            <a:picLocks noChangeAspect="1"/>
                          </pic:cNvPicPr>
                        </pic:nvPicPr>
                        <pic:blipFill>
                          <a:blip r:embed="rId43"/>
                          <a:stretch>
                            <a:fillRect/>
                          </a:stretch>
                        </pic:blipFill>
                        <pic:spPr>
                          <a:xfrm>
                            <a:off x="0" y="0"/>
                            <a:ext cx="581025" cy="895350"/>
                          </a:xfrm>
                          <a:prstGeom prst="rect">
                            <a:avLst/>
                          </a:prstGeom>
                          <a:noFill/>
                          <a:ln w="9525">
                            <a:noFill/>
                          </a:ln>
                        </pic:spPr>
                      </pic:pic>
                    </a:graphicData>
                  </a:graphic>
                </wp:inline>
              </w:drawing>
            </w:r>
          </w:p>
        </w:tc>
        <w:tc>
          <w:tcPr>
            <w:tcW w:w="1977" w:type="pct"/>
            <w:shd w:val="clear" w:color="auto" w:fill="auto"/>
            <w:vAlign w:val="center"/>
          </w:tcPr>
          <w:p w14:paraId="1F0F7BD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1.外形尺寸：约1100*450*1480mm；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2.电源：电压380V，功率≥4.5KW；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3.出水：一开三温（开水按键带童锁），水胆容量：≥30L；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4.材质：内胆、水槽、不锈钢波纹管、发热管等均采用食品级不锈钢；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5.净水过滤系统：五级过滤，PP棉+颗粒活性炭+烧结活性炭+PP棉+T33；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6.微电脑全自动控制，水不开不出水，出水温度可调，可设置定时开关机；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7.安全等级:防漏电、防蒸汽、防超温、防触电、防高烧、防缺水，机器内电器件要与水管道分离，实现水电分离；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 VFD彩屏显示，随时显示加热状态、水位状态、即时温度、北京时间。</w:t>
            </w:r>
          </w:p>
        </w:tc>
        <w:tc>
          <w:tcPr>
            <w:tcW w:w="293" w:type="pct"/>
            <w:shd w:val="clear" w:color="auto" w:fill="auto"/>
            <w:vAlign w:val="center"/>
          </w:tcPr>
          <w:p w14:paraId="2B7A7D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1BF3C2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07D7A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02D3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D5C4E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77" w:type="pct"/>
            <w:shd w:val="clear" w:color="auto" w:fill="auto"/>
            <w:vAlign w:val="center"/>
          </w:tcPr>
          <w:p w14:paraId="48EBDB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粘捕式灭蝇灯</w:t>
            </w:r>
          </w:p>
        </w:tc>
        <w:tc>
          <w:tcPr>
            <w:tcW w:w="639" w:type="pct"/>
            <w:shd w:val="clear" w:color="auto" w:fill="auto"/>
            <w:vAlign w:val="center"/>
          </w:tcPr>
          <w:p w14:paraId="37A389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单管型</w:t>
            </w:r>
          </w:p>
        </w:tc>
        <w:tc>
          <w:tcPr>
            <w:tcW w:w="675" w:type="pct"/>
            <w:shd w:val="clear" w:color="auto" w:fill="auto"/>
            <w:vAlign w:val="center"/>
          </w:tcPr>
          <w:p w14:paraId="7F03FE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61950" cy="266700"/>
                  <wp:effectExtent l="0" t="0" r="0" b="0"/>
                  <wp:docPr id="516" name="图片 325"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325" descr="IMG_295"/>
                          <pic:cNvPicPr>
                            <a:picLocks noChangeAspect="1"/>
                          </pic:cNvPicPr>
                        </pic:nvPicPr>
                        <pic:blipFill>
                          <a:blip r:embed="rId44"/>
                          <a:stretch>
                            <a:fillRect/>
                          </a:stretch>
                        </pic:blipFill>
                        <pic:spPr>
                          <a:xfrm>
                            <a:off x="0" y="0"/>
                            <a:ext cx="361950" cy="266700"/>
                          </a:xfrm>
                          <a:prstGeom prst="rect">
                            <a:avLst/>
                          </a:prstGeom>
                          <a:noFill/>
                          <a:ln w="9525">
                            <a:noFill/>
                          </a:ln>
                        </pic:spPr>
                      </pic:pic>
                    </a:graphicData>
                  </a:graphic>
                </wp:inline>
              </w:drawing>
            </w:r>
          </w:p>
        </w:tc>
        <w:tc>
          <w:tcPr>
            <w:tcW w:w="1977" w:type="pct"/>
            <w:shd w:val="clear" w:color="auto" w:fill="auto"/>
            <w:vAlign w:val="center"/>
          </w:tcPr>
          <w:p w14:paraId="22C52FB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1.外壳采用ABS材质；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2.电压220V，功率8w；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3.每台随机赠送粘纸一包。</w:t>
            </w:r>
          </w:p>
        </w:tc>
        <w:tc>
          <w:tcPr>
            <w:tcW w:w="293" w:type="pct"/>
            <w:shd w:val="clear" w:color="auto" w:fill="auto"/>
            <w:vAlign w:val="center"/>
          </w:tcPr>
          <w:p w14:paraId="5BE0A4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4B70B0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6C169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4A22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F8E18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77" w:type="pct"/>
            <w:shd w:val="clear" w:color="auto" w:fill="auto"/>
            <w:vAlign w:val="center"/>
          </w:tcPr>
          <w:p w14:paraId="76EBCB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留样克秤</w:t>
            </w:r>
          </w:p>
        </w:tc>
        <w:tc>
          <w:tcPr>
            <w:tcW w:w="639" w:type="pct"/>
            <w:shd w:val="clear" w:color="auto" w:fill="auto"/>
            <w:vAlign w:val="center"/>
          </w:tcPr>
          <w:p w14:paraId="216846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3kg/0.1g</w:t>
            </w:r>
          </w:p>
        </w:tc>
        <w:tc>
          <w:tcPr>
            <w:tcW w:w="675" w:type="pct"/>
            <w:shd w:val="clear" w:color="auto" w:fill="auto"/>
            <w:vAlign w:val="center"/>
          </w:tcPr>
          <w:p w14:paraId="731332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66700" cy="266700"/>
                  <wp:effectExtent l="0" t="0" r="0" b="0"/>
                  <wp:docPr id="517" name="图片 326"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326" descr="IMG_296"/>
                          <pic:cNvPicPr>
                            <a:picLocks noChangeAspect="1"/>
                          </pic:cNvPicPr>
                        </pic:nvPicPr>
                        <pic:blipFill>
                          <a:blip r:embed="rId45"/>
                          <a:stretch>
                            <a:fillRect/>
                          </a:stretch>
                        </pic:blipFill>
                        <pic:spPr>
                          <a:xfrm>
                            <a:off x="0" y="0"/>
                            <a:ext cx="266700" cy="266700"/>
                          </a:xfrm>
                          <a:prstGeom prst="rect">
                            <a:avLst/>
                          </a:prstGeom>
                          <a:noFill/>
                          <a:ln w="9525">
                            <a:noFill/>
                          </a:ln>
                        </pic:spPr>
                      </pic:pic>
                    </a:graphicData>
                  </a:graphic>
                </wp:inline>
              </w:drawing>
            </w:r>
          </w:p>
        </w:tc>
        <w:tc>
          <w:tcPr>
            <w:tcW w:w="1977" w:type="pct"/>
            <w:shd w:val="clear" w:color="auto" w:fill="auto"/>
            <w:vAlign w:val="center"/>
          </w:tcPr>
          <w:p w14:paraId="08F8864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1.不锈钢拉丝台面，电子显示；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2.插电两用，精度0.1g。</w:t>
            </w:r>
          </w:p>
        </w:tc>
        <w:tc>
          <w:tcPr>
            <w:tcW w:w="293" w:type="pct"/>
            <w:shd w:val="clear" w:color="auto" w:fill="auto"/>
            <w:vAlign w:val="center"/>
          </w:tcPr>
          <w:p w14:paraId="11D2EB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438B35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1FB67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714D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86376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577" w:type="pct"/>
            <w:shd w:val="clear" w:color="auto" w:fill="auto"/>
            <w:vAlign w:val="center"/>
          </w:tcPr>
          <w:p w14:paraId="6DCF07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电动搅拌器</w:t>
            </w:r>
          </w:p>
        </w:tc>
        <w:tc>
          <w:tcPr>
            <w:tcW w:w="639" w:type="pct"/>
            <w:shd w:val="clear" w:color="auto" w:fill="auto"/>
            <w:vAlign w:val="center"/>
          </w:tcPr>
          <w:p w14:paraId="445F26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双杆</w:t>
            </w:r>
          </w:p>
        </w:tc>
        <w:tc>
          <w:tcPr>
            <w:tcW w:w="675" w:type="pct"/>
            <w:shd w:val="clear" w:color="auto" w:fill="auto"/>
            <w:vAlign w:val="center"/>
          </w:tcPr>
          <w:p w14:paraId="441834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04800" cy="314325"/>
                  <wp:effectExtent l="0" t="0" r="0" b="9525"/>
                  <wp:docPr id="518" name="图片 327"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327" descr="IMG_297"/>
                          <pic:cNvPicPr>
                            <a:picLocks noChangeAspect="1"/>
                          </pic:cNvPicPr>
                        </pic:nvPicPr>
                        <pic:blipFill>
                          <a:blip r:embed="rId46"/>
                          <a:stretch>
                            <a:fillRect/>
                          </a:stretch>
                        </pic:blipFill>
                        <pic:spPr>
                          <a:xfrm>
                            <a:off x="0" y="0"/>
                            <a:ext cx="304800" cy="314325"/>
                          </a:xfrm>
                          <a:prstGeom prst="rect">
                            <a:avLst/>
                          </a:prstGeom>
                          <a:noFill/>
                          <a:ln w="9525">
                            <a:noFill/>
                          </a:ln>
                        </pic:spPr>
                      </pic:pic>
                    </a:graphicData>
                  </a:graphic>
                </wp:inline>
              </w:drawing>
            </w:r>
          </w:p>
        </w:tc>
        <w:tc>
          <w:tcPr>
            <w:tcW w:w="1977" w:type="pct"/>
            <w:shd w:val="clear" w:color="auto" w:fill="auto"/>
            <w:vAlign w:val="center"/>
          </w:tcPr>
          <w:p w14:paraId="0C07258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优质ABS机身，铜线电机。</w:t>
            </w:r>
          </w:p>
        </w:tc>
        <w:tc>
          <w:tcPr>
            <w:tcW w:w="293" w:type="pct"/>
            <w:shd w:val="clear" w:color="auto" w:fill="auto"/>
            <w:vAlign w:val="center"/>
          </w:tcPr>
          <w:p w14:paraId="29147A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536AAC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37CDC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3年</w:t>
            </w:r>
          </w:p>
        </w:tc>
      </w:tr>
      <w:tr w14:paraId="06C7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F514A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577" w:type="pct"/>
            <w:shd w:val="clear" w:color="auto" w:fill="auto"/>
            <w:vAlign w:val="center"/>
          </w:tcPr>
          <w:p w14:paraId="3F95B1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304双层隔热碗</w:t>
            </w:r>
          </w:p>
        </w:tc>
        <w:tc>
          <w:tcPr>
            <w:tcW w:w="639" w:type="pct"/>
            <w:shd w:val="clear" w:color="auto" w:fill="auto"/>
            <w:vAlign w:val="center"/>
          </w:tcPr>
          <w:p w14:paraId="675DA6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约φ12cm</w:t>
            </w:r>
          </w:p>
        </w:tc>
        <w:tc>
          <w:tcPr>
            <w:tcW w:w="675" w:type="pct"/>
            <w:shd w:val="clear" w:color="auto" w:fill="auto"/>
            <w:vAlign w:val="center"/>
          </w:tcPr>
          <w:p w14:paraId="0BDC9D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38150" cy="333375"/>
                  <wp:effectExtent l="0" t="0" r="0" b="9525"/>
                  <wp:docPr id="519" name="图片 328"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328" descr="IMG_298"/>
                          <pic:cNvPicPr>
                            <a:picLocks noChangeAspect="1"/>
                          </pic:cNvPicPr>
                        </pic:nvPicPr>
                        <pic:blipFill>
                          <a:blip r:embed="rId47"/>
                          <a:stretch>
                            <a:fillRect/>
                          </a:stretch>
                        </pic:blipFill>
                        <pic:spPr>
                          <a:xfrm>
                            <a:off x="0" y="0"/>
                            <a:ext cx="438150" cy="333375"/>
                          </a:xfrm>
                          <a:prstGeom prst="rect">
                            <a:avLst/>
                          </a:prstGeom>
                          <a:noFill/>
                          <a:ln w="9525">
                            <a:noFill/>
                          </a:ln>
                        </pic:spPr>
                      </pic:pic>
                    </a:graphicData>
                  </a:graphic>
                </wp:inline>
              </w:drawing>
            </w:r>
          </w:p>
        </w:tc>
        <w:tc>
          <w:tcPr>
            <w:tcW w:w="1977" w:type="pct"/>
            <w:shd w:val="clear" w:color="auto" w:fill="auto"/>
            <w:vAlign w:val="center"/>
          </w:tcPr>
          <w:p w14:paraId="0AA09C8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1.双层，食品级304不锈钢。</w:t>
            </w:r>
          </w:p>
        </w:tc>
        <w:tc>
          <w:tcPr>
            <w:tcW w:w="293" w:type="pct"/>
            <w:shd w:val="clear" w:color="auto" w:fill="auto"/>
            <w:vAlign w:val="center"/>
          </w:tcPr>
          <w:p w14:paraId="154AAD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256" w:type="pct"/>
            <w:shd w:val="clear" w:color="auto" w:fill="auto"/>
            <w:vAlign w:val="center"/>
          </w:tcPr>
          <w:p w14:paraId="361F0D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7D51C1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BEF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3AA88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577" w:type="pct"/>
            <w:shd w:val="clear" w:color="auto" w:fill="auto"/>
            <w:vAlign w:val="center"/>
          </w:tcPr>
          <w:p w14:paraId="0A0765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304单层口杯</w:t>
            </w:r>
          </w:p>
        </w:tc>
        <w:tc>
          <w:tcPr>
            <w:tcW w:w="639" w:type="pct"/>
            <w:shd w:val="clear" w:color="auto" w:fill="auto"/>
            <w:vAlign w:val="center"/>
          </w:tcPr>
          <w:p w14:paraId="27292D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约Ф7cm</w:t>
            </w:r>
          </w:p>
        </w:tc>
        <w:tc>
          <w:tcPr>
            <w:tcW w:w="675" w:type="pct"/>
            <w:shd w:val="clear" w:color="auto" w:fill="auto"/>
            <w:vAlign w:val="center"/>
          </w:tcPr>
          <w:p w14:paraId="397B07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42900" cy="295275"/>
                  <wp:effectExtent l="0" t="0" r="0" b="9525"/>
                  <wp:docPr id="520" name="图片 329"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329" descr="IMG_299"/>
                          <pic:cNvPicPr>
                            <a:picLocks noChangeAspect="1"/>
                          </pic:cNvPicPr>
                        </pic:nvPicPr>
                        <pic:blipFill>
                          <a:blip r:embed="rId48"/>
                          <a:stretch>
                            <a:fillRect/>
                          </a:stretch>
                        </pic:blipFill>
                        <pic:spPr>
                          <a:xfrm>
                            <a:off x="0" y="0"/>
                            <a:ext cx="342900" cy="295275"/>
                          </a:xfrm>
                          <a:prstGeom prst="rect">
                            <a:avLst/>
                          </a:prstGeom>
                          <a:noFill/>
                          <a:ln w="9525">
                            <a:noFill/>
                          </a:ln>
                        </pic:spPr>
                      </pic:pic>
                    </a:graphicData>
                  </a:graphic>
                </wp:inline>
              </w:drawing>
            </w:r>
          </w:p>
        </w:tc>
        <w:tc>
          <w:tcPr>
            <w:tcW w:w="1977" w:type="pct"/>
            <w:shd w:val="clear" w:color="auto" w:fill="auto"/>
            <w:vAlign w:val="center"/>
          </w:tcPr>
          <w:p w14:paraId="3CE920C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1.优质加厚食品级304不锈钢制作，卷边杯口，整体光滑无任何毛刺。</w:t>
            </w:r>
          </w:p>
        </w:tc>
        <w:tc>
          <w:tcPr>
            <w:tcW w:w="293" w:type="pct"/>
            <w:shd w:val="clear" w:color="auto" w:fill="auto"/>
            <w:vAlign w:val="center"/>
          </w:tcPr>
          <w:p w14:paraId="30CB84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256" w:type="pct"/>
            <w:shd w:val="clear" w:color="auto" w:fill="auto"/>
            <w:vAlign w:val="center"/>
          </w:tcPr>
          <w:p w14:paraId="29F17A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12AC5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78F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C7025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577" w:type="pct"/>
            <w:shd w:val="clear" w:color="auto" w:fill="auto"/>
            <w:vAlign w:val="center"/>
          </w:tcPr>
          <w:p w14:paraId="382F5B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304幼儿勺子</w:t>
            </w:r>
          </w:p>
        </w:tc>
        <w:tc>
          <w:tcPr>
            <w:tcW w:w="639" w:type="pct"/>
            <w:shd w:val="clear" w:color="auto" w:fill="auto"/>
            <w:vAlign w:val="center"/>
          </w:tcPr>
          <w:p w14:paraId="774501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48C041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47675" cy="304800"/>
                  <wp:effectExtent l="0" t="0" r="9525" b="0"/>
                  <wp:docPr id="521" name="图片 330"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330" descr="IMG_300"/>
                          <pic:cNvPicPr>
                            <a:picLocks noChangeAspect="1"/>
                          </pic:cNvPicPr>
                        </pic:nvPicPr>
                        <pic:blipFill>
                          <a:blip r:embed="rId49"/>
                          <a:stretch>
                            <a:fillRect/>
                          </a:stretch>
                        </pic:blipFill>
                        <pic:spPr>
                          <a:xfrm>
                            <a:off x="0" y="0"/>
                            <a:ext cx="447675" cy="304800"/>
                          </a:xfrm>
                          <a:prstGeom prst="rect">
                            <a:avLst/>
                          </a:prstGeom>
                          <a:noFill/>
                          <a:ln w="9525">
                            <a:noFill/>
                          </a:ln>
                        </pic:spPr>
                      </pic:pic>
                    </a:graphicData>
                  </a:graphic>
                </wp:inline>
              </w:drawing>
            </w:r>
          </w:p>
        </w:tc>
        <w:tc>
          <w:tcPr>
            <w:tcW w:w="1977" w:type="pct"/>
            <w:shd w:val="clear" w:color="auto" w:fill="auto"/>
            <w:vAlign w:val="center"/>
          </w:tcPr>
          <w:p w14:paraId="5EECE8B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优质加厚304食品级不锈钢。</w:t>
            </w:r>
          </w:p>
        </w:tc>
        <w:tc>
          <w:tcPr>
            <w:tcW w:w="293" w:type="pct"/>
            <w:shd w:val="clear" w:color="auto" w:fill="auto"/>
            <w:vAlign w:val="center"/>
          </w:tcPr>
          <w:p w14:paraId="4520BF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256" w:type="pct"/>
            <w:shd w:val="clear" w:color="auto" w:fill="auto"/>
            <w:vAlign w:val="center"/>
          </w:tcPr>
          <w:p w14:paraId="7A64C4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7364A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C7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8BCED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77" w:type="pct"/>
            <w:shd w:val="clear" w:color="auto" w:fill="auto"/>
            <w:vAlign w:val="center"/>
          </w:tcPr>
          <w:p w14:paraId="734BA8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304幼儿点心盘</w:t>
            </w:r>
          </w:p>
        </w:tc>
        <w:tc>
          <w:tcPr>
            <w:tcW w:w="639" w:type="pct"/>
            <w:shd w:val="clear" w:color="auto" w:fill="auto"/>
            <w:vAlign w:val="center"/>
          </w:tcPr>
          <w:p w14:paraId="789BEA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约φ14cm</w:t>
            </w:r>
          </w:p>
        </w:tc>
        <w:tc>
          <w:tcPr>
            <w:tcW w:w="675" w:type="pct"/>
            <w:shd w:val="clear" w:color="auto" w:fill="auto"/>
            <w:vAlign w:val="center"/>
          </w:tcPr>
          <w:p w14:paraId="218874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04800" cy="190500"/>
                  <wp:effectExtent l="0" t="0" r="0" b="0"/>
                  <wp:docPr id="522" name="图片 331"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331" descr="IMG_301"/>
                          <pic:cNvPicPr>
                            <a:picLocks noChangeAspect="1"/>
                          </pic:cNvPicPr>
                        </pic:nvPicPr>
                        <pic:blipFill>
                          <a:blip r:embed="rId50"/>
                          <a:stretch>
                            <a:fillRect/>
                          </a:stretch>
                        </pic:blipFill>
                        <pic:spPr>
                          <a:xfrm>
                            <a:off x="0" y="0"/>
                            <a:ext cx="304800" cy="190500"/>
                          </a:xfrm>
                          <a:prstGeom prst="rect">
                            <a:avLst/>
                          </a:prstGeom>
                          <a:noFill/>
                          <a:ln w="9525">
                            <a:noFill/>
                          </a:ln>
                        </pic:spPr>
                      </pic:pic>
                    </a:graphicData>
                  </a:graphic>
                </wp:inline>
              </w:drawing>
            </w:r>
          </w:p>
        </w:tc>
        <w:tc>
          <w:tcPr>
            <w:tcW w:w="1977" w:type="pct"/>
            <w:shd w:val="clear" w:color="auto" w:fill="auto"/>
            <w:vAlign w:val="center"/>
          </w:tcPr>
          <w:p w14:paraId="0EA7E29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优质加厚304食品级不锈钢。</w:t>
            </w:r>
          </w:p>
        </w:tc>
        <w:tc>
          <w:tcPr>
            <w:tcW w:w="293" w:type="pct"/>
            <w:shd w:val="clear" w:color="auto" w:fill="auto"/>
            <w:vAlign w:val="center"/>
          </w:tcPr>
          <w:p w14:paraId="6DB844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256" w:type="pct"/>
            <w:shd w:val="clear" w:color="auto" w:fill="auto"/>
            <w:vAlign w:val="center"/>
          </w:tcPr>
          <w:p w14:paraId="1BD903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335C2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BA0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C9B0B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577" w:type="pct"/>
            <w:shd w:val="clear" w:color="auto" w:fill="auto"/>
            <w:vAlign w:val="center"/>
          </w:tcPr>
          <w:p w14:paraId="69AB2E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304食品留样盒</w:t>
            </w:r>
          </w:p>
        </w:tc>
        <w:tc>
          <w:tcPr>
            <w:tcW w:w="639" w:type="pct"/>
            <w:shd w:val="clear" w:color="auto" w:fill="auto"/>
            <w:vAlign w:val="center"/>
          </w:tcPr>
          <w:p w14:paraId="6EF1E9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约φ8cm</w:t>
            </w:r>
          </w:p>
        </w:tc>
        <w:tc>
          <w:tcPr>
            <w:tcW w:w="675" w:type="pct"/>
            <w:shd w:val="clear" w:color="auto" w:fill="auto"/>
            <w:vAlign w:val="center"/>
          </w:tcPr>
          <w:p w14:paraId="036909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19100" cy="228600"/>
                  <wp:effectExtent l="0" t="0" r="0" b="0"/>
                  <wp:docPr id="523" name="图片 332"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332" descr="IMG_302"/>
                          <pic:cNvPicPr>
                            <a:picLocks noChangeAspect="1"/>
                          </pic:cNvPicPr>
                        </pic:nvPicPr>
                        <pic:blipFill>
                          <a:blip r:embed="rId51"/>
                          <a:stretch>
                            <a:fillRect/>
                          </a:stretch>
                        </pic:blipFill>
                        <pic:spPr>
                          <a:xfrm>
                            <a:off x="0" y="0"/>
                            <a:ext cx="419100" cy="228600"/>
                          </a:xfrm>
                          <a:prstGeom prst="rect">
                            <a:avLst/>
                          </a:prstGeom>
                          <a:noFill/>
                          <a:ln w="9525">
                            <a:noFill/>
                          </a:ln>
                        </pic:spPr>
                      </pic:pic>
                    </a:graphicData>
                  </a:graphic>
                </wp:inline>
              </w:drawing>
            </w:r>
          </w:p>
        </w:tc>
        <w:tc>
          <w:tcPr>
            <w:tcW w:w="1977" w:type="pct"/>
            <w:shd w:val="clear" w:color="auto" w:fill="auto"/>
            <w:vAlign w:val="center"/>
          </w:tcPr>
          <w:p w14:paraId="71C0CCC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优质加厚304食品级不锈钢。</w:t>
            </w:r>
          </w:p>
        </w:tc>
        <w:tc>
          <w:tcPr>
            <w:tcW w:w="293" w:type="pct"/>
            <w:shd w:val="clear" w:color="auto" w:fill="auto"/>
            <w:vAlign w:val="center"/>
          </w:tcPr>
          <w:p w14:paraId="46E2E3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shd w:val="clear" w:color="auto" w:fill="auto"/>
            <w:vAlign w:val="center"/>
          </w:tcPr>
          <w:p w14:paraId="457E15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59BFC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8CA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62A08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577" w:type="pct"/>
            <w:shd w:val="clear" w:color="auto" w:fill="auto"/>
            <w:vAlign w:val="center"/>
          </w:tcPr>
          <w:p w14:paraId="788CC2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304保温饭桶</w:t>
            </w:r>
          </w:p>
        </w:tc>
        <w:tc>
          <w:tcPr>
            <w:tcW w:w="639" w:type="pct"/>
            <w:shd w:val="clear" w:color="auto" w:fill="auto"/>
            <w:vAlign w:val="center"/>
          </w:tcPr>
          <w:p w14:paraId="7B824D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约2L</w:t>
            </w:r>
          </w:p>
        </w:tc>
        <w:tc>
          <w:tcPr>
            <w:tcW w:w="675" w:type="pct"/>
            <w:shd w:val="clear" w:color="auto" w:fill="auto"/>
            <w:vAlign w:val="center"/>
          </w:tcPr>
          <w:p w14:paraId="3F119B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38125" cy="381000"/>
                  <wp:effectExtent l="0" t="0" r="9525" b="0"/>
                  <wp:docPr id="524" name="图片 333"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333" descr="IMG_303"/>
                          <pic:cNvPicPr>
                            <a:picLocks noChangeAspect="1"/>
                          </pic:cNvPicPr>
                        </pic:nvPicPr>
                        <pic:blipFill>
                          <a:blip r:embed="rId52"/>
                          <a:stretch>
                            <a:fillRect/>
                          </a:stretch>
                        </pic:blipFill>
                        <pic:spPr>
                          <a:xfrm>
                            <a:off x="0" y="0"/>
                            <a:ext cx="238125" cy="381000"/>
                          </a:xfrm>
                          <a:prstGeom prst="rect">
                            <a:avLst/>
                          </a:prstGeom>
                          <a:noFill/>
                          <a:ln w="9525">
                            <a:noFill/>
                          </a:ln>
                        </pic:spPr>
                      </pic:pic>
                    </a:graphicData>
                  </a:graphic>
                </wp:inline>
              </w:drawing>
            </w:r>
          </w:p>
        </w:tc>
        <w:tc>
          <w:tcPr>
            <w:tcW w:w="1977" w:type="pct"/>
            <w:shd w:val="clear" w:color="auto" w:fill="auto"/>
            <w:vAlign w:val="center"/>
          </w:tcPr>
          <w:p w14:paraId="0186C06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1.内胆为304食品级不锈钢制作；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2.直径约14cm，三层，带盖。</w:t>
            </w:r>
          </w:p>
        </w:tc>
        <w:tc>
          <w:tcPr>
            <w:tcW w:w="293" w:type="pct"/>
            <w:shd w:val="clear" w:color="auto" w:fill="auto"/>
            <w:vAlign w:val="center"/>
          </w:tcPr>
          <w:p w14:paraId="50C21C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shd w:val="clear" w:color="auto" w:fill="auto"/>
            <w:vAlign w:val="center"/>
          </w:tcPr>
          <w:p w14:paraId="14715E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328DE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938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92B6C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577" w:type="pct"/>
            <w:shd w:val="clear" w:color="auto" w:fill="auto"/>
            <w:vAlign w:val="center"/>
          </w:tcPr>
          <w:p w14:paraId="10FDC4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304成人勺子</w:t>
            </w:r>
          </w:p>
        </w:tc>
        <w:tc>
          <w:tcPr>
            <w:tcW w:w="639" w:type="pct"/>
            <w:shd w:val="clear" w:color="auto" w:fill="auto"/>
            <w:vAlign w:val="center"/>
          </w:tcPr>
          <w:p w14:paraId="3C9C7A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52B5EC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47675" cy="304800"/>
                  <wp:effectExtent l="0" t="0" r="9525" b="0"/>
                  <wp:docPr id="525" name="图片 334"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334" descr="IMG_304"/>
                          <pic:cNvPicPr>
                            <a:picLocks noChangeAspect="1"/>
                          </pic:cNvPicPr>
                        </pic:nvPicPr>
                        <pic:blipFill>
                          <a:blip r:embed="rId49"/>
                          <a:stretch>
                            <a:fillRect/>
                          </a:stretch>
                        </pic:blipFill>
                        <pic:spPr>
                          <a:xfrm>
                            <a:off x="0" y="0"/>
                            <a:ext cx="447675" cy="304800"/>
                          </a:xfrm>
                          <a:prstGeom prst="rect">
                            <a:avLst/>
                          </a:prstGeom>
                          <a:noFill/>
                          <a:ln w="9525">
                            <a:noFill/>
                          </a:ln>
                        </pic:spPr>
                      </pic:pic>
                    </a:graphicData>
                  </a:graphic>
                </wp:inline>
              </w:drawing>
            </w:r>
          </w:p>
        </w:tc>
        <w:tc>
          <w:tcPr>
            <w:tcW w:w="1977" w:type="pct"/>
            <w:shd w:val="clear" w:color="auto" w:fill="auto"/>
            <w:vAlign w:val="center"/>
          </w:tcPr>
          <w:p w14:paraId="24BBD6A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优质加厚304食品级不锈钢。</w:t>
            </w:r>
          </w:p>
        </w:tc>
        <w:tc>
          <w:tcPr>
            <w:tcW w:w="293" w:type="pct"/>
            <w:shd w:val="clear" w:color="auto" w:fill="auto"/>
            <w:vAlign w:val="center"/>
          </w:tcPr>
          <w:p w14:paraId="48FC73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shd w:val="clear" w:color="auto" w:fill="auto"/>
            <w:vAlign w:val="center"/>
          </w:tcPr>
          <w:p w14:paraId="25BFD7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500B8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E0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3BBF7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77" w:type="pct"/>
            <w:shd w:val="clear" w:color="auto" w:fill="auto"/>
            <w:vAlign w:val="center"/>
          </w:tcPr>
          <w:p w14:paraId="32370A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304不锈钢斜身送餐提桶（带盖）</w:t>
            </w:r>
          </w:p>
        </w:tc>
        <w:tc>
          <w:tcPr>
            <w:tcW w:w="639" w:type="pct"/>
            <w:shd w:val="clear" w:color="auto" w:fill="auto"/>
            <w:vAlign w:val="center"/>
          </w:tcPr>
          <w:p w14:paraId="460D7F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约φ30cm</w:t>
            </w:r>
          </w:p>
        </w:tc>
        <w:tc>
          <w:tcPr>
            <w:tcW w:w="675" w:type="pct"/>
            <w:shd w:val="clear" w:color="auto" w:fill="auto"/>
            <w:vAlign w:val="center"/>
          </w:tcPr>
          <w:p w14:paraId="215F68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28600" cy="333375"/>
                  <wp:effectExtent l="0" t="0" r="0" b="9525"/>
                  <wp:docPr id="526" name="图片 335"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335" descr="IMG_305"/>
                          <pic:cNvPicPr>
                            <a:picLocks noChangeAspect="1"/>
                          </pic:cNvPicPr>
                        </pic:nvPicPr>
                        <pic:blipFill>
                          <a:blip r:embed="rId53"/>
                          <a:stretch>
                            <a:fillRect/>
                          </a:stretch>
                        </pic:blipFill>
                        <pic:spPr>
                          <a:xfrm>
                            <a:off x="0" y="0"/>
                            <a:ext cx="228600" cy="333375"/>
                          </a:xfrm>
                          <a:prstGeom prst="rect">
                            <a:avLst/>
                          </a:prstGeom>
                          <a:noFill/>
                          <a:ln w="9525">
                            <a:noFill/>
                          </a:ln>
                        </pic:spPr>
                      </pic:pic>
                    </a:graphicData>
                  </a:graphic>
                </wp:inline>
              </w:drawing>
            </w:r>
          </w:p>
        </w:tc>
        <w:tc>
          <w:tcPr>
            <w:tcW w:w="1977" w:type="pct"/>
            <w:shd w:val="clear" w:color="auto" w:fill="auto"/>
            <w:vAlign w:val="center"/>
          </w:tcPr>
          <w:p w14:paraId="1F84E89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1.优质加厚食品级不锈钢制作，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2.带提手含盖子，容量15L。</w:t>
            </w:r>
          </w:p>
        </w:tc>
        <w:tc>
          <w:tcPr>
            <w:tcW w:w="293" w:type="pct"/>
            <w:shd w:val="clear" w:color="auto" w:fill="auto"/>
            <w:vAlign w:val="center"/>
          </w:tcPr>
          <w:p w14:paraId="10D365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15F667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301D3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869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F0E54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77" w:type="pct"/>
            <w:shd w:val="clear" w:color="auto" w:fill="auto"/>
            <w:vAlign w:val="center"/>
          </w:tcPr>
          <w:p w14:paraId="2A8555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304不锈钢送餐盆</w:t>
            </w:r>
          </w:p>
        </w:tc>
        <w:tc>
          <w:tcPr>
            <w:tcW w:w="639" w:type="pct"/>
            <w:shd w:val="clear" w:color="auto" w:fill="auto"/>
            <w:vAlign w:val="center"/>
          </w:tcPr>
          <w:p w14:paraId="246432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约φ30cm</w:t>
            </w:r>
          </w:p>
        </w:tc>
        <w:tc>
          <w:tcPr>
            <w:tcW w:w="675" w:type="pct"/>
            <w:shd w:val="clear" w:color="auto" w:fill="auto"/>
            <w:vAlign w:val="center"/>
          </w:tcPr>
          <w:p w14:paraId="0062F3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81000" cy="257175"/>
                  <wp:effectExtent l="0" t="0" r="0" b="9525"/>
                  <wp:docPr id="527" name="图片 336"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336" descr="IMG_306"/>
                          <pic:cNvPicPr>
                            <a:picLocks noChangeAspect="1"/>
                          </pic:cNvPicPr>
                        </pic:nvPicPr>
                        <pic:blipFill>
                          <a:blip r:embed="rId54"/>
                          <a:stretch>
                            <a:fillRect/>
                          </a:stretch>
                        </pic:blipFill>
                        <pic:spPr>
                          <a:xfrm>
                            <a:off x="0" y="0"/>
                            <a:ext cx="381000" cy="257175"/>
                          </a:xfrm>
                          <a:prstGeom prst="rect">
                            <a:avLst/>
                          </a:prstGeom>
                          <a:noFill/>
                          <a:ln w="9525">
                            <a:noFill/>
                          </a:ln>
                        </pic:spPr>
                      </pic:pic>
                    </a:graphicData>
                  </a:graphic>
                </wp:inline>
              </w:drawing>
            </w:r>
          </w:p>
        </w:tc>
        <w:tc>
          <w:tcPr>
            <w:tcW w:w="1977" w:type="pct"/>
            <w:shd w:val="clear" w:color="auto" w:fill="auto"/>
            <w:vAlign w:val="center"/>
          </w:tcPr>
          <w:p w14:paraId="56E862C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1.优质加厚食品级不锈钢制作；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2.与送餐提桶口径配套，可稳定放在送餐提桶口径上。</w:t>
            </w:r>
          </w:p>
        </w:tc>
        <w:tc>
          <w:tcPr>
            <w:tcW w:w="293" w:type="pct"/>
            <w:shd w:val="clear" w:color="auto" w:fill="auto"/>
            <w:vAlign w:val="center"/>
          </w:tcPr>
          <w:p w14:paraId="5CD6AB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77D9FA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493FC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311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FDB39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577" w:type="pct"/>
            <w:shd w:val="clear" w:color="auto" w:fill="auto"/>
            <w:vAlign w:val="center"/>
          </w:tcPr>
          <w:p w14:paraId="07BF03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304不锈钢水壶</w:t>
            </w:r>
          </w:p>
        </w:tc>
        <w:tc>
          <w:tcPr>
            <w:tcW w:w="639" w:type="pct"/>
            <w:shd w:val="clear" w:color="auto" w:fill="auto"/>
            <w:vAlign w:val="center"/>
          </w:tcPr>
          <w:p w14:paraId="1FE43D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8L</w:t>
            </w:r>
          </w:p>
        </w:tc>
        <w:tc>
          <w:tcPr>
            <w:tcW w:w="675" w:type="pct"/>
            <w:shd w:val="clear" w:color="auto" w:fill="auto"/>
            <w:vAlign w:val="center"/>
          </w:tcPr>
          <w:p w14:paraId="45B787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95275" cy="304800"/>
                  <wp:effectExtent l="0" t="0" r="9525" b="0"/>
                  <wp:docPr id="528" name="图片 337"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337" descr="IMG_307"/>
                          <pic:cNvPicPr>
                            <a:picLocks noChangeAspect="1"/>
                          </pic:cNvPicPr>
                        </pic:nvPicPr>
                        <pic:blipFill>
                          <a:blip r:embed="rId55"/>
                          <a:stretch>
                            <a:fillRect/>
                          </a:stretch>
                        </pic:blipFill>
                        <pic:spPr>
                          <a:xfrm>
                            <a:off x="0" y="0"/>
                            <a:ext cx="295275" cy="304800"/>
                          </a:xfrm>
                          <a:prstGeom prst="rect">
                            <a:avLst/>
                          </a:prstGeom>
                          <a:noFill/>
                          <a:ln w="9525">
                            <a:noFill/>
                          </a:ln>
                        </pic:spPr>
                      </pic:pic>
                    </a:graphicData>
                  </a:graphic>
                </wp:inline>
              </w:drawing>
            </w:r>
          </w:p>
        </w:tc>
        <w:tc>
          <w:tcPr>
            <w:tcW w:w="1977" w:type="pct"/>
            <w:shd w:val="clear" w:color="auto" w:fill="auto"/>
            <w:vAlign w:val="center"/>
          </w:tcPr>
          <w:p w14:paraId="6E8AC54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内胆优质食品级304不锈钢制作，防烫隔热把手。</w:t>
            </w:r>
          </w:p>
        </w:tc>
        <w:tc>
          <w:tcPr>
            <w:tcW w:w="293" w:type="pct"/>
            <w:shd w:val="clear" w:color="auto" w:fill="auto"/>
            <w:vAlign w:val="center"/>
          </w:tcPr>
          <w:p w14:paraId="72F627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6" w:type="pct"/>
            <w:shd w:val="clear" w:color="auto" w:fill="auto"/>
            <w:vAlign w:val="center"/>
          </w:tcPr>
          <w:p w14:paraId="0E9E8D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56FFE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E8A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E699F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577" w:type="pct"/>
            <w:shd w:val="clear" w:color="auto" w:fill="auto"/>
            <w:vAlign w:val="center"/>
          </w:tcPr>
          <w:p w14:paraId="027124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304不锈钢保温桶</w:t>
            </w:r>
          </w:p>
        </w:tc>
        <w:tc>
          <w:tcPr>
            <w:tcW w:w="639" w:type="pct"/>
            <w:shd w:val="clear" w:color="auto" w:fill="auto"/>
            <w:vAlign w:val="center"/>
          </w:tcPr>
          <w:p w14:paraId="335475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20L</w:t>
            </w:r>
          </w:p>
        </w:tc>
        <w:tc>
          <w:tcPr>
            <w:tcW w:w="675" w:type="pct"/>
            <w:shd w:val="clear" w:color="auto" w:fill="auto"/>
            <w:vAlign w:val="center"/>
          </w:tcPr>
          <w:p w14:paraId="44B7CA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85750" cy="295275"/>
                  <wp:effectExtent l="0" t="0" r="0" b="9525"/>
                  <wp:docPr id="529" name="图片 338"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338" descr="IMG_308"/>
                          <pic:cNvPicPr>
                            <a:picLocks noChangeAspect="1"/>
                          </pic:cNvPicPr>
                        </pic:nvPicPr>
                        <pic:blipFill>
                          <a:blip r:embed="rId56"/>
                          <a:stretch>
                            <a:fillRect/>
                          </a:stretch>
                        </pic:blipFill>
                        <pic:spPr>
                          <a:xfrm>
                            <a:off x="0" y="0"/>
                            <a:ext cx="285750" cy="295275"/>
                          </a:xfrm>
                          <a:prstGeom prst="rect">
                            <a:avLst/>
                          </a:prstGeom>
                          <a:noFill/>
                          <a:ln w="9525">
                            <a:noFill/>
                          </a:ln>
                        </pic:spPr>
                      </pic:pic>
                    </a:graphicData>
                  </a:graphic>
                </wp:inline>
              </w:drawing>
            </w:r>
          </w:p>
        </w:tc>
        <w:tc>
          <w:tcPr>
            <w:tcW w:w="1977" w:type="pct"/>
            <w:shd w:val="clear" w:color="auto" w:fill="auto"/>
            <w:vAlign w:val="center"/>
          </w:tcPr>
          <w:p w14:paraId="1822897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内胆为食品级304不锈钢制作。带一个水嘴。</w:t>
            </w:r>
          </w:p>
        </w:tc>
        <w:tc>
          <w:tcPr>
            <w:tcW w:w="293" w:type="pct"/>
            <w:shd w:val="clear" w:color="auto" w:fill="auto"/>
            <w:vAlign w:val="center"/>
          </w:tcPr>
          <w:p w14:paraId="50E5E3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6" w:type="pct"/>
            <w:shd w:val="clear" w:color="auto" w:fill="auto"/>
            <w:vAlign w:val="center"/>
          </w:tcPr>
          <w:p w14:paraId="44F6B3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579F3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097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CEFD2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577" w:type="pct"/>
            <w:shd w:val="clear" w:color="auto" w:fill="auto"/>
            <w:vAlign w:val="center"/>
          </w:tcPr>
          <w:p w14:paraId="20BBC5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不锈钢孔眼消毒桶</w:t>
            </w:r>
          </w:p>
        </w:tc>
        <w:tc>
          <w:tcPr>
            <w:tcW w:w="639" w:type="pct"/>
            <w:shd w:val="clear" w:color="auto" w:fill="auto"/>
            <w:vAlign w:val="center"/>
          </w:tcPr>
          <w:p w14:paraId="78A22A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φ30cm</w:t>
            </w:r>
          </w:p>
        </w:tc>
        <w:tc>
          <w:tcPr>
            <w:tcW w:w="675" w:type="pct"/>
            <w:shd w:val="clear" w:color="auto" w:fill="auto"/>
            <w:vAlign w:val="center"/>
          </w:tcPr>
          <w:p w14:paraId="0B52A3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85750" cy="285750"/>
                  <wp:effectExtent l="0" t="0" r="0" b="0"/>
                  <wp:docPr id="530" name="图片 339"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339" descr="IMG_309"/>
                          <pic:cNvPicPr>
                            <a:picLocks noChangeAspect="1"/>
                          </pic:cNvPicPr>
                        </pic:nvPicPr>
                        <pic:blipFill>
                          <a:blip r:embed="rId57"/>
                          <a:stretch>
                            <a:fillRect/>
                          </a:stretch>
                        </pic:blipFill>
                        <pic:spPr>
                          <a:xfrm>
                            <a:off x="0" y="0"/>
                            <a:ext cx="285750" cy="285750"/>
                          </a:xfrm>
                          <a:prstGeom prst="rect">
                            <a:avLst/>
                          </a:prstGeom>
                          <a:noFill/>
                          <a:ln w="9525">
                            <a:noFill/>
                          </a:ln>
                        </pic:spPr>
                      </pic:pic>
                    </a:graphicData>
                  </a:graphic>
                </wp:inline>
              </w:drawing>
            </w:r>
          </w:p>
        </w:tc>
        <w:tc>
          <w:tcPr>
            <w:tcW w:w="1977" w:type="pct"/>
            <w:shd w:val="clear" w:color="auto" w:fill="auto"/>
            <w:vAlign w:val="center"/>
          </w:tcPr>
          <w:p w14:paraId="115AE6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优质加厚食品级不锈钢制作，带提手。</w:t>
            </w:r>
          </w:p>
        </w:tc>
        <w:tc>
          <w:tcPr>
            <w:tcW w:w="293" w:type="pct"/>
            <w:shd w:val="clear" w:color="auto" w:fill="auto"/>
            <w:vAlign w:val="center"/>
          </w:tcPr>
          <w:p w14:paraId="5088E7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6" w:type="pct"/>
            <w:shd w:val="clear" w:color="auto" w:fill="auto"/>
            <w:vAlign w:val="center"/>
          </w:tcPr>
          <w:p w14:paraId="4E306F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5F1BF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039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ED791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77" w:type="pct"/>
            <w:shd w:val="clear" w:color="auto" w:fill="auto"/>
            <w:vAlign w:val="center"/>
          </w:tcPr>
          <w:p w14:paraId="1738F9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304不锈钢蒸饭盘</w:t>
            </w:r>
          </w:p>
        </w:tc>
        <w:tc>
          <w:tcPr>
            <w:tcW w:w="639" w:type="pct"/>
            <w:shd w:val="clear" w:color="auto" w:fill="auto"/>
            <w:vAlign w:val="center"/>
          </w:tcPr>
          <w:p w14:paraId="262D11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60*40*4cm</w:t>
            </w:r>
          </w:p>
        </w:tc>
        <w:tc>
          <w:tcPr>
            <w:tcW w:w="675" w:type="pct"/>
            <w:shd w:val="clear" w:color="auto" w:fill="auto"/>
            <w:vAlign w:val="center"/>
          </w:tcPr>
          <w:p w14:paraId="12F271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0050" cy="228600"/>
                  <wp:effectExtent l="0" t="0" r="0" b="0"/>
                  <wp:docPr id="531" name="图片 340"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340" descr="IMG_310"/>
                          <pic:cNvPicPr>
                            <a:picLocks noChangeAspect="1"/>
                          </pic:cNvPicPr>
                        </pic:nvPicPr>
                        <pic:blipFill>
                          <a:blip r:embed="rId58"/>
                          <a:stretch>
                            <a:fillRect/>
                          </a:stretch>
                        </pic:blipFill>
                        <pic:spPr>
                          <a:xfrm>
                            <a:off x="0" y="0"/>
                            <a:ext cx="400050" cy="228600"/>
                          </a:xfrm>
                          <a:prstGeom prst="rect">
                            <a:avLst/>
                          </a:prstGeom>
                          <a:noFill/>
                          <a:ln w="9525">
                            <a:noFill/>
                          </a:ln>
                        </pic:spPr>
                      </pic:pic>
                    </a:graphicData>
                  </a:graphic>
                </wp:inline>
              </w:drawing>
            </w:r>
          </w:p>
        </w:tc>
        <w:tc>
          <w:tcPr>
            <w:tcW w:w="1977" w:type="pct"/>
            <w:shd w:val="clear" w:color="auto" w:fill="auto"/>
            <w:vAlign w:val="center"/>
          </w:tcPr>
          <w:p w14:paraId="169BD3F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优质食品级304不锈钢制作，与蒸饭柜配套。</w:t>
            </w:r>
          </w:p>
        </w:tc>
        <w:tc>
          <w:tcPr>
            <w:tcW w:w="293" w:type="pct"/>
            <w:shd w:val="clear" w:color="auto" w:fill="auto"/>
            <w:vAlign w:val="center"/>
          </w:tcPr>
          <w:p w14:paraId="1CCF88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shd w:val="clear" w:color="auto" w:fill="auto"/>
            <w:vAlign w:val="center"/>
          </w:tcPr>
          <w:p w14:paraId="44EF81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55B76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4C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CA1B7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577" w:type="pct"/>
            <w:shd w:val="clear" w:color="auto" w:fill="auto"/>
            <w:vAlign w:val="center"/>
          </w:tcPr>
          <w:p w14:paraId="379673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304不锈钢果盘</w:t>
            </w:r>
          </w:p>
        </w:tc>
        <w:tc>
          <w:tcPr>
            <w:tcW w:w="639" w:type="pct"/>
            <w:shd w:val="clear" w:color="auto" w:fill="auto"/>
            <w:vAlign w:val="center"/>
          </w:tcPr>
          <w:p w14:paraId="6EC220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40*30*4cm</w:t>
            </w:r>
          </w:p>
        </w:tc>
        <w:tc>
          <w:tcPr>
            <w:tcW w:w="675" w:type="pct"/>
            <w:shd w:val="clear" w:color="auto" w:fill="auto"/>
            <w:vAlign w:val="center"/>
          </w:tcPr>
          <w:p w14:paraId="6B81A5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14325" cy="238125"/>
                  <wp:effectExtent l="0" t="0" r="9525" b="9525"/>
                  <wp:docPr id="532" name="图片 341"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341" descr="IMG_311"/>
                          <pic:cNvPicPr>
                            <a:picLocks noChangeAspect="1"/>
                          </pic:cNvPicPr>
                        </pic:nvPicPr>
                        <pic:blipFill>
                          <a:blip r:embed="rId59"/>
                          <a:stretch>
                            <a:fillRect/>
                          </a:stretch>
                        </pic:blipFill>
                        <pic:spPr>
                          <a:xfrm>
                            <a:off x="0" y="0"/>
                            <a:ext cx="314325" cy="238125"/>
                          </a:xfrm>
                          <a:prstGeom prst="rect">
                            <a:avLst/>
                          </a:prstGeom>
                          <a:noFill/>
                          <a:ln w="9525">
                            <a:noFill/>
                          </a:ln>
                        </pic:spPr>
                      </pic:pic>
                    </a:graphicData>
                  </a:graphic>
                </wp:inline>
              </w:drawing>
            </w:r>
          </w:p>
        </w:tc>
        <w:tc>
          <w:tcPr>
            <w:tcW w:w="1977" w:type="pct"/>
            <w:shd w:val="clear" w:color="auto" w:fill="auto"/>
            <w:vAlign w:val="center"/>
          </w:tcPr>
          <w:p w14:paraId="1AD7308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优质食品级304不锈钢制作。</w:t>
            </w:r>
          </w:p>
        </w:tc>
        <w:tc>
          <w:tcPr>
            <w:tcW w:w="293" w:type="pct"/>
            <w:shd w:val="clear" w:color="auto" w:fill="auto"/>
            <w:vAlign w:val="center"/>
          </w:tcPr>
          <w:p w14:paraId="233861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6" w:type="pct"/>
            <w:shd w:val="clear" w:color="auto" w:fill="auto"/>
            <w:vAlign w:val="center"/>
          </w:tcPr>
          <w:p w14:paraId="638987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53118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A54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6652D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577" w:type="pct"/>
            <w:shd w:val="clear" w:color="auto" w:fill="auto"/>
            <w:vAlign w:val="center"/>
          </w:tcPr>
          <w:p w14:paraId="5FAEFB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304不锈钢点心夹</w:t>
            </w:r>
          </w:p>
        </w:tc>
        <w:tc>
          <w:tcPr>
            <w:tcW w:w="639" w:type="pct"/>
            <w:shd w:val="clear" w:color="auto" w:fill="auto"/>
            <w:vAlign w:val="center"/>
          </w:tcPr>
          <w:p w14:paraId="4BE90F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3D6EAB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38150" cy="266700"/>
                  <wp:effectExtent l="0" t="0" r="0" b="0"/>
                  <wp:docPr id="533" name="图片 342"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342" descr="IMG_312"/>
                          <pic:cNvPicPr>
                            <a:picLocks noChangeAspect="1"/>
                          </pic:cNvPicPr>
                        </pic:nvPicPr>
                        <pic:blipFill>
                          <a:blip r:embed="rId60"/>
                          <a:stretch>
                            <a:fillRect/>
                          </a:stretch>
                        </pic:blipFill>
                        <pic:spPr>
                          <a:xfrm>
                            <a:off x="0" y="0"/>
                            <a:ext cx="438150" cy="266700"/>
                          </a:xfrm>
                          <a:prstGeom prst="rect">
                            <a:avLst/>
                          </a:prstGeom>
                          <a:noFill/>
                          <a:ln w="9525">
                            <a:noFill/>
                          </a:ln>
                        </pic:spPr>
                      </pic:pic>
                    </a:graphicData>
                  </a:graphic>
                </wp:inline>
              </w:drawing>
            </w:r>
          </w:p>
        </w:tc>
        <w:tc>
          <w:tcPr>
            <w:tcW w:w="1977" w:type="pct"/>
            <w:shd w:val="clear" w:color="auto" w:fill="auto"/>
            <w:vAlign w:val="center"/>
          </w:tcPr>
          <w:p w14:paraId="3C3F543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优质食品级304不锈钢制作。</w:t>
            </w:r>
          </w:p>
        </w:tc>
        <w:tc>
          <w:tcPr>
            <w:tcW w:w="293" w:type="pct"/>
            <w:shd w:val="clear" w:color="auto" w:fill="auto"/>
            <w:vAlign w:val="center"/>
          </w:tcPr>
          <w:p w14:paraId="614974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6" w:type="pct"/>
            <w:shd w:val="clear" w:color="auto" w:fill="auto"/>
            <w:vAlign w:val="center"/>
          </w:tcPr>
          <w:p w14:paraId="221C61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6539A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69A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8327B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577" w:type="pct"/>
            <w:shd w:val="clear" w:color="auto" w:fill="auto"/>
            <w:vAlign w:val="center"/>
          </w:tcPr>
          <w:p w14:paraId="552E07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不锈钢毛巾盘</w:t>
            </w:r>
          </w:p>
        </w:tc>
        <w:tc>
          <w:tcPr>
            <w:tcW w:w="639" w:type="pct"/>
            <w:shd w:val="clear" w:color="auto" w:fill="auto"/>
            <w:vAlign w:val="center"/>
          </w:tcPr>
          <w:p w14:paraId="4B5640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32*22*2cm</w:t>
            </w:r>
          </w:p>
        </w:tc>
        <w:tc>
          <w:tcPr>
            <w:tcW w:w="675" w:type="pct"/>
            <w:shd w:val="clear" w:color="auto" w:fill="auto"/>
            <w:vAlign w:val="center"/>
          </w:tcPr>
          <w:p w14:paraId="50FAFD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0050" cy="238125"/>
                  <wp:effectExtent l="0" t="0" r="0" b="9525"/>
                  <wp:docPr id="534" name="图片 343"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343" descr="IMG_313"/>
                          <pic:cNvPicPr>
                            <a:picLocks noChangeAspect="1"/>
                          </pic:cNvPicPr>
                        </pic:nvPicPr>
                        <pic:blipFill>
                          <a:blip r:embed="rId61"/>
                          <a:stretch>
                            <a:fillRect/>
                          </a:stretch>
                        </pic:blipFill>
                        <pic:spPr>
                          <a:xfrm>
                            <a:off x="0" y="0"/>
                            <a:ext cx="400050" cy="238125"/>
                          </a:xfrm>
                          <a:prstGeom prst="rect">
                            <a:avLst/>
                          </a:prstGeom>
                          <a:noFill/>
                          <a:ln w="9525">
                            <a:noFill/>
                          </a:ln>
                        </pic:spPr>
                      </pic:pic>
                    </a:graphicData>
                  </a:graphic>
                </wp:inline>
              </w:drawing>
            </w:r>
          </w:p>
        </w:tc>
        <w:tc>
          <w:tcPr>
            <w:tcW w:w="1977" w:type="pct"/>
            <w:shd w:val="clear" w:color="auto" w:fill="auto"/>
            <w:vAlign w:val="center"/>
          </w:tcPr>
          <w:p w14:paraId="0111965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优质食品级304不锈钢制作。</w:t>
            </w:r>
          </w:p>
        </w:tc>
        <w:tc>
          <w:tcPr>
            <w:tcW w:w="293" w:type="pct"/>
            <w:shd w:val="clear" w:color="auto" w:fill="auto"/>
            <w:vAlign w:val="center"/>
          </w:tcPr>
          <w:p w14:paraId="2E4E0B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69CC49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023A8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202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852FEB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77" w:type="pct"/>
            <w:shd w:val="clear" w:color="auto" w:fill="auto"/>
            <w:vAlign w:val="center"/>
          </w:tcPr>
          <w:p w14:paraId="0BE414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不锈钢子母盆</w:t>
            </w:r>
          </w:p>
        </w:tc>
        <w:tc>
          <w:tcPr>
            <w:tcW w:w="639" w:type="pct"/>
            <w:shd w:val="clear" w:color="auto" w:fill="auto"/>
            <w:vAlign w:val="center"/>
          </w:tcPr>
          <w:p w14:paraId="48A8F0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φ50cm</w:t>
            </w:r>
          </w:p>
        </w:tc>
        <w:tc>
          <w:tcPr>
            <w:tcW w:w="675" w:type="pct"/>
            <w:shd w:val="clear" w:color="auto" w:fill="auto"/>
            <w:vAlign w:val="center"/>
          </w:tcPr>
          <w:p w14:paraId="73B634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42900" cy="285750"/>
                  <wp:effectExtent l="0" t="0" r="0" b="0"/>
                  <wp:docPr id="535" name="图片 344"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344" descr="IMG_314"/>
                          <pic:cNvPicPr>
                            <a:picLocks noChangeAspect="1"/>
                          </pic:cNvPicPr>
                        </pic:nvPicPr>
                        <pic:blipFill>
                          <a:blip r:embed="rId62"/>
                          <a:stretch>
                            <a:fillRect/>
                          </a:stretch>
                        </pic:blipFill>
                        <pic:spPr>
                          <a:xfrm>
                            <a:off x="0" y="0"/>
                            <a:ext cx="342900" cy="285750"/>
                          </a:xfrm>
                          <a:prstGeom prst="rect">
                            <a:avLst/>
                          </a:prstGeom>
                          <a:noFill/>
                          <a:ln w="9525">
                            <a:noFill/>
                          </a:ln>
                        </pic:spPr>
                      </pic:pic>
                    </a:graphicData>
                  </a:graphic>
                </wp:inline>
              </w:drawing>
            </w:r>
          </w:p>
        </w:tc>
        <w:tc>
          <w:tcPr>
            <w:tcW w:w="1977" w:type="pct"/>
            <w:shd w:val="clear" w:color="auto" w:fill="auto"/>
            <w:vAlign w:val="center"/>
          </w:tcPr>
          <w:p w14:paraId="5513102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加厚优质食品级不锈钢，含一只带孔沥水盆及一只不带孔盆。</w:t>
            </w:r>
          </w:p>
        </w:tc>
        <w:tc>
          <w:tcPr>
            <w:tcW w:w="293" w:type="pct"/>
            <w:shd w:val="clear" w:color="auto" w:fill="auto"/>
            <w:vAlign w:val="center"/>
          </w:tcPr>
          <w:p w14:paraId="42B71E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shd w:val="clear" w:color="auto" w:fill="auto"/>
            <w:vAlign w:val="center"/>
          </w:tcPr>
          <w:p w14:paraId="0C9927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31" w:type="pct"/>
            <w:shd w:val="clear" w:color="auto" w:fill="auto"/>
            <w:vAlign w:val="center"/>
          </w:tcPr>
          <w:p w14:paraId="07DB5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B34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FE29BD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77" w:type="pct"/>
            <w:shd w:val="clear" w:color="auto" w:fill="auto"/>
            <w:vAlign w:val="center"/>
          </w:tcPr>
          <w:p w14:paraId="2E4DBF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不锈钢子母盆</w:t>
            </w:r>
          </w:p>
        </w:tc>
        <w:tc>
          <w:tcPr>
            <w:tcW w:w="639" w:type="pct"/>
            <w:shd w:val="clear" w:color="auto" w:fill="auto"/>
            <w:vAlign w:val="center"/>
          </w:tcPr>
          <w:p w14:paraId="6E740CF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φ60cm</w:t>
            </w:r>
          </w:p>
        </w:tc>
        <w:tc>
          <w:tcPr>
            <w:tcW w:w="675" w:type="pct"/>
            <w:shd w:val="clear" w:color="auto" w:fill="auto"/>
            <w:vAlign w:val="center"/>
          </w:tcPr>
          <w:p w14:paraId="338986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33375" cy="295275"/>
                  <wp:effectExtent l="0" t="0" r="9525" b="9525"/>
                  <wp:docPr id="536" name="图片 345"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345" descr="IMG_315"/>
                          <pic:cNvPicPr>
                            <a:picLocks noChangeAspect="1"/>
                          </pic:cNvPicPr>
                        </pic:nvPicPr>
                        <pic:blipFill>
                          <a:blip r:embed="rId63"/>
                          <a:stretch>
                            <a:fillRect/>
                          </a:stretch>
                        </pic:blipFill>
                        <pic:spPr>
                          <a:xfrm>
                            <a:off x="0" y="0"/>
                            <a:ext cx="333375" cy="295275"/>
                          </a:xfrm>
                          <a:prstGeom prst="rect">
                            <a:avLst/>
                          </a:prstGeom>
                          <a:noFill/>
                          <a:ln w="9525">
                            <a:noFill/>
                          </a:ln>
                        </pic:spPr>
                      </pic:pic>
                    </a:graphicData>
                  </a:graphic>
                </wp:inline>
              </w:drawing>
            </w:r>
          </w:p>
        </w:tc>
        <w:tc>
          <w:tcPr>
            <w:tcW w:w="1977" w:type="pct"/>
            <w:shd w:val="clear" w:color="auto" w:fill="auto"/>
            <w:vAlign w:val="center"/>
          </w:tcPr>
          <w:p w14:paraId="690039E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加厚优质食品级不锈钢，含一只带孔沥水盆及一只不带孔盆。</w:t>
            </w:r>
          </w:p>
        </w:tc>
        <w:tc>
          <w:tcPr>
            <w:tcW w:w="293" w:type="pct"/>
            <w:shd w:val="clear" w:color="auto" w:fill="auto"/>
            <w:vAlign w:val="center"/>
          </w:tcPr>
          <w:p w14:paraId="163864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shd w:val="clear" w:color="auto" w:fill="auto"/>
            <w:vAlign w:val="center"/>
          </w:tcPr>
          <w:p w14:paraId="5095C4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31" w:type="pct"/>
            <w:shd w:val="clear" w:color="auto" w:fill="auto"/>
            <w:vAlign w:val="center"/>
          </w:tcPr>
          <w:p w14:paraId="5AF5E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0D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132C65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577" w:type="pct"/>
            <w:shd w:val="clear" w:color="auto" w:fill="auto"/>
            <w:vAlign w:val="center"/>
          </w:tcPr>
          <w:p w14:paraId="29E371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长柄水勺</w:t>
            </w:r>
          </w:p>
        </w:tc>
        <w:tc>
          <w:tcPr>
            <w:tcW w:w="639" w:type="pct"/>
            <w:shd w:val="clear" w:color="auto" w:fill="auto"/>
            <w:vAlign w:val="center"/>
          </w:tcPr>
          <w:p w14:paraId="2CD7C3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φ16cm</w:t>
            </w:r>
          </w:p>
        </w:tc>
        <w:tc>
          <w:tcPr>
            <w:tcW w:w="675" w:type="pct"/>
            <w:shd w:val="clear" w:color="auto" w:fill="auto"/>
            <w:vAlign w:val="center"/>
          </w:tcPr>
          <w:p w14:paraId="2D919C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66725" cy="333375"/>
                  <wp:effectExtent l="0" t="0" r="9525" b="9525"/>
                  <wp:docPr id="537" name="图片 346"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346" descr="IMG_316"/>
                          <pic:cNvPicPr>
                            <a:picLocks noChangeAspect="1"/>
                          </pic:cNvPicPr>
                        </pic:nvPicPr>
                        <pic:blipFill>
                          <a:blip r:embed="rId64"/>
                          <a:stretch>
                            <a:fillRect/>
                          </a:stretch>
                        </pic:blipFill>
                        <pic:spPr>
                          <a:xfrm>
                            <a:off x="0" y="0"/>
                            <a:ext cx="466725" cy="333375"/>
                          </a:xfrm>
                          <a:prstGeom prst="rect">
                            <a:avLst/>
                          </a:prstGeom>
                          <a:noFill/>
                          <a:ln w="9525">
                            <a:noFill/>
                          </a:ln>
                        </pic:spPr>
                      </pic:pic>
                    </a:graphicData>
                  </a:graphic>
                </wp:inline>
              </w:drawing>
            </w:r>
          </w:p>
        </w:tc>
        <w:tc>
          <w:tcPr>
            <w:tcW w:w="1977" w:type="pct"/>
            <w:shd w:val="clear" w:color="auto" w:fill="auto"/>
            <w:vAlign w:val="center"/>
          </w:tcPr>
          <w:p w14:paraId="15221F6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优质食品级不锈钢制造。</w:t>
            </w:r>
          </w:p>
        </w:tc>
        <w:tc>
          <w:tcPr>
            <w:tcW w:w="293" w:type="pct"/>
            <w:shd w:val="clear" w:color="auto" w:fill="auto"/>
            <w:vAlign w:val="center"/>
          </w:tcPr>
          <w:p w14:paraId="64EFB1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7612ED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750C9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53A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5122F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577" w:type="pct"/>
            <w:shd w:val="clear" w:color="auto" w:fill="auto"/>
            <w:vAlign w:val="center"/>
          </w:tcPr>
          <w:p w14:paraId="599DA1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长柄水勺</w:t>
            </w:r>
          </w:p>
        </w:tc>
        <w:tc>
          <w:tcPr>
            <w:tcW w:w="639" w:type="pct"/>
            <w:shd w:val="clear" w:color="auto" w:fill="auto"/>
            <w:vAlign w:val="center"/>
          </w:tcPr>
          <w:p w14:paraId="7919AA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Φ20cm</w:t>
            </w:r>
          </w:p>
        </w:tc>
        <w:tc>
          <w:tcPr>
            <w:tcW w:w="675" w:type="pct"/>
            <w:shd w:val="clear" w:color="auto" w:fill="auto"/>
            <w:vAlign w:val="center"/>
          </w:tcPr>
          <w:p w14:paraId="342D15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66725" cy="333375"/>
                  <wp:effectExtent l="0" t="0" r="9525" b="9525"/>
                  <wp:docPr id="538" name="图片 347"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347" descr="IMG_317"/>
                          <pic:cNvPicPr>
                            <a:picLocks noChangeAspect="1"/>
                          </pic:cNvPicPr>
                        </pic:nvPicPr>
                        <pic:blipFill>
                          <a:blip r:embed="rId64"/>
                          <a:stretch>
                            <a:fillRect/>
                          </a:stretch>
                        </pic:blipFill>
                        <pic:spPr>
                          <a:xfrm>
                            <a:off x="0" y="0"/>
                            <a:ext cx="466725" cy="333375"/>
                          </a:xfrm>
                          <a:prstGeom prst="rect">
                            <a:avLst/>
                          </a:prstGeom>
                          <a:noFill/>
                          <a:ln w="9525">
                            <a:noFill/>
                          </a:ln>
                        </pic:spPr>
                      </pic:pic>
                    </a:graphicData>
                  </a:graphic>
                </wp:inline>
              </w:drawing>
            </w:r>
          </w:p>
        </w:tc>
        <w:tc>
          <w:tcPr>
            <w:tcW w:w="1977" w:type="pct"/>
            <w:shd w:val="clear" w:color="auto" w:fill="auto"/>
            <w:vAlign w:val="center"/>
          </w:tcPr>
          <w:p w14:paraId="3E397AA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优质食品级不锈钢制造。</w:t>
            </w:r>
          </w:p>
        </w:tc>
        <w:tc>
          <w:tcPr>
            <w:tcW w:w="293" w:type="pct"/>
            <w:shd w:val="clear" w:color="auto" w:fill="auto"/>
            <w:vAlign w:val="center"/>
          </w:tcPr>
          <w:p w14:paraId="7272DF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400154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7B956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BEA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E3C72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577" w:type="pct"/>
            <w:shd w:val="clear" w:color="auto" w:fill="auto"/>
            <w:vAlign w:val="center"/>
          </w:tcPr>
          <w:p w14:paraId="742C2B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打饭勺</w:t>
            </w:r>
          </w:p>
        </w:tc>
        <w:tc>
          <w:tcPr>
            <w:tcW w:w="639" w:type="pct"/>
            <w:shd w:val="clear" w:color="auto" w:fill="auto"/>
            <w:vAlign w:val="center"/>
          </w:tcPr>
          <w:p w14:paraId="6D865B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中号</w:t>
            </w:r>
          </w:p>
        </w:tc>
        <w:tc>
          <w:tcPr>
            <w:tcW w:w="675" w:type="pct"/>
            <w:shd w:val="clear" w:color="auto" w:fill="auto"/>
            <w:vAlign w:val="center"/>
          </w:tcPr>
          <w:p w14:paraId="015120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71500" cy="247650"/>
                  <wp:effectExtent l="0" t="0" r="0" b="0"/>
                  <wp:docPr id="539" name="图片 348"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348" descr="IMG_318"/>
                          <pic:cNvPicPr>
                            <a:picLocks noChangeAspect="1"/>
                          </pic:cNvPicPr>
                        </pic:nvPicPr>
                        <pic:blipFill>
                          <a:blip r:embed="rId65"/>
                          <a:stretch>
                            <a:fillRect/>
                          </a:stretch>
                        </pic:blipFill>
                        <pic:spPr>
                          <a:xfrm>
                            <a:off x="0" y="0"/>
                            <a:ext cx="571500" cy="247650"/>
                          </a:xfrm>
                          <a:prstGeom prst="rect">
                            <a:avLst/>
                          </a:prstGeom>
                          <a:noFill/>
                          <a:ln w="9525">
                            <a:noFill/>
                          </a:ln>
                        </pic:spPr>
                      </pic:pic>
                    </a:graphicData>
                  </a:graphic>
                </wp:inline>
              </w:drawing>
            </w:r>
          </w:p>
        </w:tc>
        <w:tc>
          <w:tcPr>
            <w:tcW w:w="1977" w:type="pct"/>
            <w:shd w:val="clear" w:color="auto" w:fill="auto"/>
            <w:vAlign w:val="center"/>
          </w:tcPr>
          <w:p w14:paraId="414867D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优质加厚食品级不锈钢制造，长</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22cm</w:t>
            </w:r>
          </w:p>
        </w:tc>
        <w:tc>
          <w:tcPr>
            <w:tcW w:w="293" w:type="pct"/>
            <w:shd w:val="clear" w:color="auto" w:fill="auto"/>
            <w:vAlign w:val="center"/>
          </w:tcPr>
          <w:p w14:paraId="24584F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6" w:type="pct"/>
            <w:shd w:val="clear" w:color="auto" w:fill="auto"/>
            <w:vAlign w:val="center"/>
          </w:tcPr>
          <w:p w14:paraId="4E184D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633B9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92A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ECBCC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577" w:type="pct"/>
            <w:shd w:val="clear" w:color="auto" w:fill="auto"/>
            <w:vAlign w:val="center"/>
          </w:tcPr>
          <w:p w14:paraId="1D0BFC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打菜(汤)勺</w:t>
            </w:r>
          </w:p>
        </w:tc>
        <w:tc>
          <w:tcPr>
            <w:tcW w:w="639" w:type="pct"/>
            <w:shd w:val="clear" w:color="auto" w:fill="auto"/>
            <w:vAlign w:val="center"/>
          </w:tcPr>
          <w:p w14:paraId="313EE7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6两</w:t>
            </w:r>
          </w:p>
        </w:tc>
        <w:tc>
          <w:tcPr>
            <w:tcW w:w="675" w:type="pct"/>
            <w:shd w:val="clear" w:color="auto" w:fill="auto"/>
            <w:vAlign w:val="center"/>
          </w:tcPr>
          <w:p w14:paraId="076B04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33375" cy="304800"/>
                  <wp:effectExtent l="0" t="0" r="9525" b="0"/>
                  <wp:docPr id="540" name="图片 349"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349" descr="IMG_319"/>
                          <pic:cNvPicPr>
                            <a:picLocks noChangeAspect="1"/>
                          </pic:cNvPicPr>
                        </pic:nvPicPr>
                        <pic:blipFill>
                          <a:blip r:embed="rId66"/>
                          <a:stretch>
                            <a:fillRect/>
                          </a:stretch>
                        </pic:blipFill>
                        <pic:spPr>
                          <a:xfrm>
                            <a:off x="0" y="0"/>
                            <a:ext cx="333375" cy="304800"/>
                          </a:xfrm>
                          <a:prstGeom prst="rect">
                            <a:avLst/>
                          </a:prstGeom>
                          <a:noFill/>
                          <a:ln w="9525">
                            <a:noFill/>
                          </a:ln>
                        </pic:spPr>
                      </pic:pic>
                    </a:graphicData>
                  </a:graphic>
                </wp:inline>
              </w:drawing>
            </w:r>
          </w:p>
        </w:tc>
        <w:tc>
          <w:tcPr>
            <w:tcW w:w="1977" w:type="pct"/>
            <w:shd w:val="clear" w:color="auto" w:fill="auto"/>
            <w:vAlign w:val="center"/>
          </w:tcPr>
          <w:p w14:paraId="19C8A72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42cm，勺头直径约11cm,加厚食品级不锈钢制作；</w:t>
            </w:r>
          </w:p>
        </w:tc>
        <w:tc>
          <w:tcPr>
            <w:tcW w:w="293" w:type="pct"/>
            <w:shd w:val="clear" w:color="auto" w:fill="auto"/>
            <w:vAlign w:val="center"/>
          </w:tcPr>
          <w:p w14:paraId="0C9C66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5CE3C7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2428F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7A5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F1272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577" w:type="pct"/>
            <w:shd w:val="clear" w:color="auto" w:fill="auto"/>
            <w:vAlign w:val="center"/>
          </w:tcPr>
          <w:p w14:paraId="2F6A45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塑料大菜框</w:t>
            </w:r>
          </w:p>
        </w:tc>
        <w:tc>
          <w:tcPr>
            <w:tcW w:w="639" w:type="pct"/>
            <w:shd w:val="clear" w:color="auto" w:fill="auto"/>
            <w:vAlign w:val="center"/>
          </w:tcPr>
          <w:p w14:paraId="0CB976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59*38*26cm</w:t>
            </w:r>
          </w:p>
        </w:tc>
        <w:tc>
          <w:tcPr>
            <w:tcW w:w="675" w:type="pct"/>
            <w:shd w:val="clear" w:color="auto" w:fill="auto"/>
            <w:vAlign w:val="center"/>
          </w:tcPr>
          <w:p w14:paraId="14B9AF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81000" cy="266700"/>
                  <wp:effectExtent l="0" t="0" r="0" b="0"/>
                  <wp:docPr id="541" name="图片 350"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50" descr="IMG_320"/>
                          <pic:cNvPicPr>
                            <a:picLocks noChangeAspect="1"/>
                          </pic:cNvPicPr>
                        </pic:nvPicPr>
                        <pic:blipFill>
                          <a:blip r:embed="rId67"/>
                          <a:stretch>
                            <a:fillRect/>
                          </a:stretch>
                        </pic:blipFill>
                        <pic:spPr>
                          <a:xfrm>
                            <a:off x="0" y="0"/>
                            <a:ext cx="381000" cy="266700"/>
                          </a:xfrm>
                          <a:prstGeom prst="rect">
                            <a:avLst/>
                          </a:prstGeom>
                          <a:noFill/>
                          <a:ln w="9525">
                            <a:noFill/>
                          </a:ln>
                        </pic:spPr>
                      </pic:pic>
                    </a:graphicData>
                  </a:graphic>
                </wp:inline>
              </w:drawing>
            </w:r>
          </w:p>
        </w:tc>
        <w:tc>
          <w:tcPr>
            <w:tcW w:w="1977" w:type="pct"/>
            <w:shd w:val="clear" w:color="auto" w:fill="auto"/>
            <w:vAlign w:val="center"/>
          </w:tcPr>
          <w:p w14:paraId="1F359E7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采用全新环保材料制作。白、红、绿、蓝、黄颜色可选。</w:t>
            </w:r>
          </w:p>
        </w:tc>
        <w:tc>
          <w:tcPr>
            <w:tcW w:w="293" w:type="pct"/>
            <w:shd w:val="clear" w:color="auto" w:fill="auto"/>
            <w:vAlign w:val="center"/>
          </w:tcPr>
          <w:p w14:paraId="046DB4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3D7D1D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317350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CA4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0CDDD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577" w:type="pct"/>
            <w:shd w:val="clear" w:color="auto" w:fill="auto"/>
            <w:vAlign w:val="center"/>
          </w:tcPr>
          <w:p w14:paraId="21D7A8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净菜筐</w:t>
            </w:r>
          </w:p>
        </w:tc>
        <w:tc>
          <w:tcPr>
            <w:tcW w:w="639" w:type="pct"/>
            <w:shd w:val="clear" w:color="auto" w:fill="auto"/>
            <w:vAlign w:val="center"/>
          </w:tcPr>
          <w:p w14:paraId="20D15F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45*35*15cm</w:t>
            </w:r>
          </w:p>
        </w:tc>
        <w:tc>
          <w:tcPr>
            <w:tcW w:w="675" w:type="pct"/>
            <w:shd w:val="clear" w:color="auto" w:fill="auto"/>
            <w:vAlign w:val="center"/>
          </w:tcPr>
          <w:p w14:paraId="453DC3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23850" cy="314325"/>
                  <wp:effectExtent l="0" t="0" r="0" b="9525"/>
                  <wp:docPr id="542" name="图片 351"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351" descr="IMG_321"/>
                          <pic:cNvPicPr>
                            <a:picLocks noChangeAspect="1"/>
                          </pic:cNvPicPr>
                        </pic:nvPicPr>
                        <pic:blipFill>
                          <a:blip r:embed="rId68"/>
                          <a:stretch>
                            <a:fillRect/>
                          </a:stretch>
                        </pic:blipFill>
                        <pic:spPr>
                          <a:xfrm>
                            <a:off x="0" y="0"/>
                            <a:ext cx="323850" cy="314325"/>
                          </a:xfrm>
                          <a:prstGeom prst="rect">
                            <a:avLst/>
                          </a:prstGeom>
                          <a:noFill/>
                          <a:ln w="9525">
                            <a:noFill/>
                          </a:ln>
                        </pic:spPr>
                      </pic:pic>
                    </a:graphicData>
                  </a:graphic>
                </wp:inline>
              </w:drawing>
            </w:r>
          </w:p>
        </w:tc>
        <w:tc>
          <w:tcPr>
            <w:tcW w:w="1977" w:type="pct"/>
            <w:shd w:val="clear" w:color="auto" w:fill="auto"/>
            <w:vAlign w:val="center"/>
          </w:tcPr>
          <w:p w14:paraId="0BAADE2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采用全新环保材料制作。白、红、绿、蓝、黄颜色可选。</w:t>
            </w:r>
          </w:p>
        </w:tc>
        <w:tc>
          <w:tcPr>
            <w:tcW w:w="293" w:type="pct"/>
            <w:shd w:val="clear" w:color="auto" w:fill="auto"/>
            <w:vAlign w:val="center"/>
          </w:tcPr>
          <w:p w14:paraId="1F30D3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20F5A2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25807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F89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A4DCE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577" w:type="pct"/>
            <w:shd w:val="clear" w:color="auto" w:fill="auto"/>
            <w:vAlign w:val="center"/>
          </w:tcPr>
          <w:p w14:paraId="53102E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不锈钢切片刀</w:t>
            </w:r>
          </w:p>
        </w:tc>
        <w:tc>
          <w:tcPr>
            <w:tcW w:w="639" w:type="pct"/>
            <w:shd w:val="clear" w:color="auto" w:fill="auto"/>
            <w:vAlign w:val="center"/>
          </w:tcPr>
          <w:p w14:paraId="3D481E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72A4BF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57200" cy="238125"/>
                  <wp:effectExtent l="0" t="0" r="0" b="9525"/>
                  <wp:docPr id="543" name="图片 352"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352" descr="IMG_322"/>
                          <pic:cNvPicPr>
                            <a:picLocks noChangeAspect="1"/>
                          </pic:cNvPicPr>
                        </pic:nvPicPr>
                        <pic:blipFill>
                          <a:blip r:embed="rId69"/>
                          <a:stretch>
                            <a:fillRect/>
                          </a:stretch>
                        </pic:blipFill>
                        <pic:spPr>
                          <a:xfrm>
                            <a:off x="0" y="0"/>
                            <a:ext cx="457200" cy="238125"/>
                          </a:xfrm>
                          <a:prstGeom prst="rect">
                            <a:avLst/>
                          </a:prstGeom>
                          <a:noFill/>
                          <a:ln w="9525">
                            <a:noFill/>
                          </a:ln>
                        </pic:spPr>
                      </pic:pic>
                    </a:graphicData>
                  </a:graphic>
                </wp:inline>
              </w:drawing>
            </w:r>
          </w:p>
        </w:tc>
        <w:tc>
          <w:tcPr>
            <w:tcW w:w="1977" w:type="pct"/>
            <w:shd w:val="clear" w:color="auto" w:fill="auto"/>
            <w:vAlign w:val="center"/>
          </w:tcPr>
          <w:p w14:paraId="4367C26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优质食品级全不锈钢制，刀柄分四色（白、红、绿、蓝、黄颜色可选）。</w:t>
            </w:r>
          </w:p>
        </w:tc>
        <w:tc>
          <w:tcPr>
            <w:tcW w:w="293" w:type="pct"/>
            <w:shd w:val="clear" w:color="auto" w:fill="auto"/>
            <w:vAlign w:val="center"/>
          </w:tcPr>
          <w:p w14:paraId="737709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33F2C1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409C5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F50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863A4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577" w:type="pct"/>
            <w:shd w:val="clear" w:color="auto" w:fill="auto"/>
            <w:vAlign w:val="center"/>
          </w:tcPr>
          <w:p w14:paraId="4B7976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不锈钢砍骨刀</w:t>
            </w:r>
          </w:p>
        </w:tc>
        <w:tc>
          <w:tcPr>
            <w:tcW w:w="639" w:type="pct"/>
            <w:shd w:val="clear" w:color="auto" w:fill="auto"/>
            <w:vAlign w:val="center"/>
          </w:tcPr>
          <w:p w14:paraId="225A8C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1272CA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42900" cy="342900"/>
                  <wp:effectExtent l="0" t="0" r="0" b="0"/>
                  <wp:docPr id="544" name="图片 353"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353" descr="IMG_323"/>
                          <pic:cNvPicPr>
                            <a:picLocks noChangeAspect="1"/>
                          </pic:cNvPicPr>
                        </pic:nvPicPr>
                        <pic:blipFill>
                          <a:blip r:embed="rId70"/>
                          <a:stretch>
                            <a:fillRect/>
                          </a:stretch>
                        </pic:blipFill>
                        <pic:spPr>
                          <a:xfrm>
                            <a:off x="0" y="0"/>
                            <a:ext cx="342900" cy="342900"/>
                          </a:xfrm>
                          <a:prstGeom prst="rect">
                            <a:avLst/>
                          </a:prstGeom>
                          <a:noFill/>
                          <a:ln w="9525">
                            <a:noFill/>
                          </a:ln>
                        </pic:spPr>
                      </pic:pic>
                    </a:graphicData>
                  </a:graphic>
                </wp:inline>
              </w:drawing>
            </w:r>
          </w:p>
        </w:tc>
        <w:tc>
          <w:tcPr>
            <w:tcW w:w="1977" w:type="pct"/>
            <w:shd w:val="clear" w:color="auto" w:fill="auto"/>
            <w:vAlign w:val="center"/>
          </w:tcPr>
          <w:p w14:paraId="508F9B1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优质食品级全不锈钢制。</w:t>
            </w:r>
          </w:p>
        </w:tc>
        <w:tc>
          <w:tcPr>
            <w:tcW w:w="293" w:type="pct"/>
            <w:shd w:val="clear" w:color="auto" w:fill="auto"/>
            <w:vAlign w:val="center"/>
          </w:tcPr>
          <w:p w14:paraId="7A97B6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6EDA41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55E6F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EEE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F30FF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577" w:type="pct"/>
            <w:shd w:val="clear" w:color="auto" w:fill="auto"/>
            <w:vAlign w:val="center"/>
          </w:tcPr>
          <w:p w14:paraId="6F4760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水果刀</w:t>
            </w:r>
          </w:p>
        </w:tc>
        <w:tc>
          <w:tcPr>
            <w:tcW w:w="639" w:type="pct"/>
            <w:shd w:val="clear" w:color="auto" w:fill="auto"/>
            <w:vAlign w:val="center"/>
          </w:tcPr>
          <w:p w14:paraId="2D0DA2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长约25cm</w:t>
            </w:r>
          </w:p>
        </w:tc>
        <w:tc>
          <w:tcPr>
            <w:tcW w:w="675" w:type="pct"/>
            <w:shd w:val="clear" w:color="auto" w:fill="auto"/>
            <w:vAlign w:val="center"/>
          </w:tcPr>
          <w:p w14:paraId="0F9B01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85775" cy="161925"/>
                  <wp:effectExtent l="0" t="0" r="9525" b="9525"/>
                  <wp:docPr id="545" name="图片 354"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54" descr="IMG_324"/>
                          <pic:cNvPicPr>
                            <a:picLocks noChangeAspect="1"/>
                          </pic:cNvPicPr>
                        </pic:nvPicPr>
                        <pic:blipFill>
                          <a:blip r:embed="rId71"/>
                          <a:stretch>
                            <a:fillRect/>
                          </a:stretch>
                        </pic:blipFill>
                        <pic:spPr>
                          <a:xfrm>
                            <a:off x="0" y="0"/>
                            <a:ext cx="485775" cy="161925"/>
                          </a:xfrm>
                          <a:prstGeom prst="rect">
                            <a:avLst/>
                          </a:prstGeom>
                          <a:noFill/>
                          <a:ln w="9525">
                            <a:noFill/>
                          </a:ln>
                        </pic:spPr>
                      </pic:pic>
                    </a:graphicData>
                  </a:graphic>
                </wp:inline>
              </w:drawing>
            </w:r>
          </w:p>
        </w:tc>
        <w:tc>
          <w:tcPr>
            <w:tcW w:w="1977" w:type="pct"/>
            <w:shd w:val="clear" w:color="auto" w:fill="auto"/>
            <w:vAlign w:val="center"/>
          </w:tcPr>
          <w:p w14:paraId="2D5268A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刀刃长</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14.5cm,宽</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3cm,流线型手柄，刃口锋利，手感舒适。</w:t>
            </w:r>
          </w:p>
        </w:tc>
        <w:tc>
          <w:tcPr>
            <w:tcW w:w="293" w:type="pct"/>
            <w:shd w:val="clear" w:color="auto" w:fill="auto"/>
            <w:vAlign w:val="center"/>
          </w:tcPr>
          <w:p w14:paraId="15012F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6" w:type="pct"/>
            <w:shd w:val="clear" w:color="auto" w:fill="auto"/>
            <w:vAlign w:val="center"/>
          </w:tcPr>
          <w:p w14:paraId="50AD4B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2FC24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CC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357D3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577" w:type="pct"/>
            <w:shd w:val="clear" w:color="auto" w:fill="auto"/>
            <w:vAlign w:val="center"/>
          </w:tcPr>
          <w:p w14:paraId="45E26E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彩色pe菜板</w:t>
            </w:r>
          </w:p>
        </w:tc>
        <w:tc>
          <w:tcPr>
            <w:tcW w:w="639" w:type="pct"/>
            <w:shd w:val="clear" w:color="auto" w:fill="auto"/>
            <w:vAlign w:val="center"/>
          </w:tcPr>
          <w:p w14:paraId="0A05E4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57*37*2cm</w:t>
            </w:r>
          </w:p>
        </w:tc>
        <w:tc>
          <w:tcPr>
            <w:tcW w:w="675" w:type="pct"/>
            <w:shd w:val="clear" w:color="auto" w:fill="auto"/>
            <w:vAlign w:val="center"/>
          </w:tcPr>
          <w:p w14:paraId="7A5132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95300" cy="304800"/>
                  <wp:effectExtent l="0" t="0" r="0" b="0"/>
                  <wp:docPr id="546" name="图片 355"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355" descr="IMG_325"/>
                          <pic:cNvPicPr>
                            <a:picLocks noChangeAspect="1"/>
                          </pic:cNvPicPr>
                        </pic:nvPicPr>
                        <pic:blipFill>
                          <a:blip r:embed="rId72"/>
                          <a:stretch>
                            <a:fillRect/>
                          </a:stretch>
                        </pic:blipFill>
                        <pic:spPr>
                          <a:xfrm>
                            <a:off x="0" y="0"/>
                            <a:ext cx="495300" cy="304800"/>
                          </a:xfrm>
                          <a:prstGeom prst="rect">
                            <a:avLst/>
                          </a:prstGeom>
                          <a:noFill/>
                          <a:ln w="9525">
                            <a:noFill/>
                          </a:ln>
                        </pic:spPr>
                      </pic:pic>
                    </a:graphicData>
                  </a:graphic>
                </wp:inline>
              </w:drawing>
            </w:r>
          </w:p>
        </w:tc>
        <w:tc>
          <w:tcPr>
            <w:tcW w:w="1977" w:type="pct"/>
            <w:shd w:val="clear" w:color="auto" w:fill="auto"/>
            <w:vAlign w:val="center"/>
          </w:tcPr>
          <w:p w14:paraId="2B7C557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加厚防霉食品级pe材质，四色可选（白、红、绿、蓝、黄颜色可选）。</w:t>
            </w:r>
          </w:p>
        </w:tc>
        <w:tc>
          <w:tcPr>
            <w:tcW w:w="293" w:type="pct"/>
            <w:shd w:val="clear" w:color="auto" w:fill="auto"/>
            <w:vAlign w:val="center"/>
          </w:tcPr>
          <w:p w14:paraId="3CC70D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shd w:val="clear" w:color="auto" w:fill="auto"/>
            <w:vAlign w:val="center"/>
          </w:tcPr>
          <w:p w14:paraId="0B84DA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331" w:type="pct"/>
            <w:shd w:val="clear" w:color="auto" w:fill="auto"/>
            <w:vAlign w:val="center"/>
          </w:tcPr>
          <w:p w14:paraId="4357B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8D8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55E6F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577" w:type="pct"/>
            <w:shd w:val="clear" w:color="auto" w:fill="auto"/>
            <w:vAlign w:val="center"/>
          </w:tcPr>
          <w:p w14:paraId="580DE5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不锈钢油缸</w:t>
            </w:r>
          </w:p>
        </w:tc>
        <w:tc>
          <w:tcPr>
            <w:tcW w:w="639" w:type="pct"/>
            <w:shd w:val="clear" w:color="auto" w:fill="auto"/>
            <w:vAlign w:val="center"/>
          </w:tcPr>
          <w:p w14:paraId="4688A7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10寸</w:t>
            </w:r>
          </w:p>
        </w:tc>
        <w:tc>
          <w:tcPr>
            <w:tcW w:w="675" w:type="pct"/>
            <w:shd w:val="clear" w:color="auto" w:fill="auto"/>
            <w:vAlign w:val="center"/>
          </w:tcPr>
          <w:p w14:paraId="00BD0F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81000" cy="323850"/>
                  <wp:effectExtent l="0" t="0" r="0" b="0"/>
                  <wp:docPr id="547" name="图片 356"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356" descr="IMG_326"/>
                          <pic:cNvPicPr>
                            <a:picLocks noChangeAspect="1"/>
                          </pic:cNvPicPr>
                        </pic:nvPicPr>
                        <pic:blipFill>
                          <a:blip r:embed="rId73"/>
                          <a:stretch>
                            <a:fillRect/>
                          </a:stretch>
                        </pic:blipFill>
                        <pic:spPr>
                          <a:xfrm>
                            <a:off x="0" y="0"/>
                            <a:ext cx="381000" cy="323850"/>
                          </a:xfrm>
                          <a:prstGeom prst="rect">
                            <a:avLst/>
                          </a:prstGeom>
                          <a:noFill/>
                          <a:ln w="9525">
                            <a:noFill/>
                          </a:ln>
                        </pic:spPr>
                      </pic:pic>
                    </a:graphicData>
                  </a:graphic>
                </wp:inline>
              </w:drawing>
            </w:r>
          </w:p>
        </w:tc>
        <w:tc>
          <w:tcPr>
            <w:tcW w:w="1977" w:type="pct"/>
            <w:shd w:val="clear" w:color="auto" w:fill="auto"/>
            <w:vAlign w:val="center"/>
          </w:tcPr>
          <w:p w14:paraId="75F19B0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优质加厚食品级不锈钢制作。</w:t>
            </w:r>
          </w:p>
        </w:tc>
        <w:tc>
          <w:tcPr>
            <w:tcW w:w="293" w:type="pct"/>
            <w:shd w:val="clear" w:color="auto" w:fill="auto"/>
            <w:vAlign w:val="center"/>
          </w:tcPr>
          <w:p w14:paraId="4D47E0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6" w:type="pct"/>
            <w:shd w:val="clear" w:color="auto" w:fill="auto"/>
            <w:vAlign w:val="center"/>
          </w:tcPr>
          <w:p w14:paraId="44B3B3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4F9AE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631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150315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577" w:type="pct"/>
            <w:shd w:val="clear" w:color="auto" w:fill="auto"/>
            <w:vAlign w:val="center"/>
          </w:tcPr>
          <w:p w14:paraId="118CD9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不锈钢料缸</w:t>
            </w:r>
          </w:p>
        </w:tc>
        <w:tc>
          <w:tcPr>
            <w:tcW w:w="639" w:type="pct"/>
            <w:shd w:val="clear" w:color="auto" w:fill="auto"/>
            <w:vAlign w:val="center"/>
          </w:tcPr>
          <w:p w14:paraId="24336A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φ16cm</w:t>
            </w:r>
          </w:p>
        </w:tc>
        <w:tc>
          <w:tcPr>
            <w:tcW w:w="675" w:type="pct"/>
            <w:shd w:val="clear" w:color="auto" w:fill="auto"/>
            <w:vAlign w:val="center"/>
          </w:tcPr>
          <w:p w14:paraId="5ED6DE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33375" cy="304800"/>
                  <wp:effectExtent l="0" t="0" r="9525" b="0"/>
                  <wp:docPr id="548" name="图片 357"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357" descr="IMG_327"/>
                          <pic:cNvPicPr>
                            <a:picLocks noChangeAspect="1"/>
                          </pic:cNvPicPr>
                        </pic:nvPicPr>
                        <pic:blipFill>
                          <a:blip r:embed="rId74"/>
                          <a:stretch>
                            <a:fillRect/>
                          </a:stretch>
                        </pic:blipFill>
                        <pic:spPr>
                          <a:xfrm>
                            <a:off x="0" y="0"/>
                            <a:ext cx="333375" cy="304800"/>
                          </a:xfrm>
                          <a:prstGeom prst="rect">
                            <a:avLst/>
                          </a:prstGeom>
                          <a:noFill/>
                          <a:ln w="9525">
                            <a:noFill/>
                          </a:ln>
                        </pic:spPr>
                      </pic:pic>
                    </a:graphicData>
                  </a:graphic>
                </wp:inline>
              </w:drawing>
            </w:r>
          </w:p>
        </w:tc>
        <w:tc>
          <w:tcPr>
            <w:tcW w:w="1977" w:type="pct"/>
            <w:shd w:val="clear" w:color="auto" w:fill="auto"/>
            <w:vAlign w:val="center"/>
          </w:tcPr>
          <w:p w14:paraId="082A3F1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优质加厚食品级不锈钢制作,带盖。</w:t>
            </w:r>
          </w:p>
        </w:tc>
        <w:tc>
          <w:tcPr>
            <w:tcW w:w="293" w:type="pct"/>
            <w:shd w:val="clear" w:color="auto" w:fill="auto"/>
            <w:vAlign w:val="center"/>
          </w:tcPr>
          <w:p w14:paraId="50F5D4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6" w:type="pct"/>
            <w:shd w:val="clear" w:color="auto" w:fill="auto"/>
            <w:vAlign w:val="center"/>
          </w:tcPr>
          <w:p w14:paraId="23842F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31" w:type="pct"/>
            <w:shd w:val="clear" w:color="auto" w:fill="auto"/>
            <w:vAlign w:val="center"/>
          </w:tcPr>
          <w:p w14:paraId="6DEE0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E7A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B8CE7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577" w:type="pct"/>
            <w:shd w:val="clear" w:color="auto" w:fill="auto"/>
            <w:vAlign w:val="center"/>
          </w:tcPr>
          <w:p w14:paraId="664178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不锈钢漏勺</w:t>
            </w:r>
          </w:p>
        </w:tc>
        <w:tc>
          <w:tcPr>
            <w:tcW w:w="639" w:type="pct"/>
            <w:shd w:val="clear" w:color="auto" w:fill="auto"/>
            <w:vAlign w:val="center"/>
          </w:tcPr>
          <w:p w14:paraId="0F6C1F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φ30cm</w:t>
            </w:r>
          </w:p>
        </w:tc>
        <w:tc>
          <w:tcPr>
            <w:tcW w:w="675" w:type="pct"/>
            <w:shd w:val="clear" w:color="auto" w:fill="auto"/>
            <w:vAlign w:val="center"/>
          </w:tcPr>
          <w:p w14:paraId="6A6CA9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0050" cy="266700"/>
                  <wp:effectExtent l="0" t="0" r="0" b="0"/>
                  <wp:docPr id="549" name="图片 358"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58" descr="IMG_328"/>
                          <pic:cNvPicPr>
                            <a:picLocks noChangeAspect="1"/>
                          </pic:cNvPicPr>
                        </pic:nvPicPr>
                        <pic:blipFill>
                          <a:blip r:embed="rId75"/>
                          <a:stretch>
                            <a:fillRect/>
                          </a:stretch>
                        </pic:blipFill>
                        <pic:spPr>
                          <a:xfrm>
                            <a:off x="0" y="0"/>
                            <a:ext cx="400050" cy="266700"/>
                          </a:xfrm>
                          <a:prstGeom prst="rect">
                            <a:avLst/>
                          </a:prstGeom>
                          <a:noFill/>
                          <a:ln w="9525">
                            <a:noFill/>
                          </a:ln>
                        </pic:spPr>
                      </pic:pic>
                    </a:graphicData>
                  </a:graphic>
                </wp:inline>
              </w:drawing>
            </w:r>
          </w:p>
        </w:tc>
        <w:tc>
          <w:tcPr>
            <w:tcW w:w="1977" w:type="pct"/>
            <w:shd w:val="clear" w:color="auto" w:fill="auto"/>
            <w:vAlign w:val="center"/>
          </w:tcPr>
          <w:p w14:paraId="3044DFF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采用优质加厚食品级不锈钢制作；</w:t>
            </w:r>
          </w:p>
        </w:tc>
        <w:tc>
          <w:tcPr>
            <w:tcW w:w="293" w:type="pct"/>
            <w:shd w:val="clear" w:color="auto" w:fill="auto"/>
            <w:vAlign w:val="center"/>
          </w:tcPr>
          <w:p w14:paraId="5000A6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172D9E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17358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FD5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2FFE5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577" w:type="pct"/>
            <w:shd w:val="clear" w:color="auto" w:fill="auto"/>
            <w:vAlign w:val="center"/>
          </w:tcPr>
          <w:p w14:paraId="0EE7D6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不锈钢密漏</w:t>
            </w:r>
          </w:p>
        </w:tc>
        <w:tc>
          <w:tcPr>
            <w:tcW w:w="639" w:type="pct"/>
            <w:shd w:val="clear" w:color="auto" w:fill="auto"/>
            <w:vAlign w:val="center"/>
          </w:tcPr>
          <w:p w14:paraId="555088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φ30cm</w:t>
            </w:r>
          </w:p>
        </w:tc>
        <w:tc>
          <w:tcPr>
            <w:tcW w:w="675" w:type="pct"/>
            <w:shd w:val="clear" w:color="auto" w:fill="auto"/>
            <w:vAlign w:val="center"/>
          </w:tcPr>
          <w:p w14:paraId="45AA74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0050" cy="180975"/>
                  <wp:effectExtent l="0" t="0" r="0" b="9525"/>
                  <wp:docPr id="550" name="图片 359"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359" descr="IMG_329"/>
                          <pic:cNvPicPr>
                            <a:picLocks noChangeAspect="1"/>
                          </pic:cNvPicPr>
                        </pic:nvPicPr>
                        <pic:blipFill>
                          <a:blip r:embed="rId76"/>
                          <a:stretch>
                            <a:fillRect/>
                          </a:stretch>
                        </pic:blipFill>
                        <pic:spPr>
                          <a:xfrm>
                            <a:off x="0" y="0"/>
                            <a:ext cx="400050" cy="180975"/>
                          </a:xfrm>
                          <a:prstGeom prst="rect">
                            <a:avLst/>
                          </a:prstGeom>
                          <a:noFill/>
                          <a:ln w="9525">
                            <a:noFill/>
                          </a:ln>
                        </pic:spPr>
                      </pic:pic>
                    </a:graphicData>
                  </a:graphic>
                </wp:inline>
              </w:drawing>
            </w:r>
          </w:p>
        </w:tc>
        <w:tc>
          <w:tcPr>
            <w:tcW w:w="1977" w:type="pct"/>
            <w:shd w:val="clear" w:color="auto" w:fill="auto"/>
            <w:vAlign w:val="center"/>
          </w:tcPr>
          <w:p w14:paraId="452BA37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采用优质加厚食品级不锈钢制作；</w:t>
            </w:r>
          </w:p>
        </w:tc>
        <w:tc>
          <w:tcPr>
            <w:tcW w:w="293" w:type="pct"/>
            <w:shd w:val="clear" w:color="auto" w:fill="auto"/>
            <w:vAlign w:val="center"/>
          </w:tcPr>
          <w:p w14:paraId="43964F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724F00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1A01D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4FF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6727B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577" w:type="pct"/>
            <w:shd w:val="clear" w:color="auto" w:fill="auto"/>
            <w:vAlign w:val="center"/>
          </w:tcPr>
          <w:p w14:paraId="03839F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不锈钢大锅铲</w:t>
            </w:r>
          </w:p>
        </w:tc>
        <w:tc>
          <w:tcPr>
            <w:tcW w:w="639" w:type="pct"/>
            <w:shd w:val="clear" w:color="auto" w:fill="auto"/>
            <w:vAlign w:val="center"/>
          </w:tcPr>
          <w:p w14:paraId="169120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长约1.2米</w:t>
            </w:r>
          </w:p>
        </w:tc>
        <w:tc>
          <w:tcPr>
            <w:tcW w:w="675" w:type="pct"/>
            <w:shd w:val="clear" w:color="auto" w:fill="auto"/>
            <w:vAlign w:val="center"/>
          </w:tcPr>
          <w:p w14:paraId="3AD52E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33375" cy="285750"/>
                  <wp:effectExtent l="0" t="0" r="9525" b="0"/>
                  <wp:docPr id="551" name="图片 360"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360" descr="IMG_330"/>
                          <pic:cNvPicPr>
                            <a:picLocks noChangeAspect="1"/>
                          </pic:cNvPicPr>
                        </pic:nvPicPr>
                        <pic:blipFill>
                          <a:blip r:embed="rId77"/>
                          <a:stretch>
                            <a:fillRect/>
                          </a:stretch>
                        </pic:blipFill>
                        <pic:spPr>
                          <a:xfrm>
                            <a:off x="0" y="0"/>
                            <a:ext cx="333375" cy="285750"/>
                          </a:xfrm>
                          <a:prstGeom prst="rect">
                            <a:avLst/>
                          </a:prstGeom>
                          <a:noFill/>
                          <a:ln w="9525">
                            <a:noFill/>
                          </a:ln>
                        </pic:spPr>
                      </pic:pic>
                    </a:graphicData>
                  </a:graphic>
                </wp:inline>
              </w:drawing>
            </w:r>
          </w:p>
        </w:tc>
        <w:tc>
          <w:tcPr>
            <w:tcW w:w="1977" w:type="pct"/>
            <w:shd w:val="clear" w:color="auto" w:fill="auto"/>
            <w:vAlign w:val="center"/>
          </w:tcPr>
          <w:p w14:paraId="7FD4CBF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食品级全不锈钢把手及铲。</w:t>
            </w:r>
          </w:p>
        </w:tc>
        <w:tc>
          <w:tcPr>
            <w:tcW w:w="293" w:type="pct"/>
            <w:shd w:val="clear" w:color="auto" w:fill="auto"/>
            <w:vAlign w:val="center"/>
          </w:tcPr>
          <w:p w14:paraId="7CEA46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653D5E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27C2B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E83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0B4A1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577" w:type="pct"/>
            <w:shd w:val="clear" w:color="auto" w:fill="auto"/>
            <w:vAlign w:val="center"/>
          </w:tcPr>
          <w:p w14:paraId="6102A3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不锈钢削皮刀</w:t>
            </w:r>
          </w:p>
        </w:tc>
        <w:tc>
          <w:tcPr>
            <w:tcW w:w="639" w:type="pct"/>
            <w:shd w:val="clear" w:color="auto" w:fill="auto"/>
            <w:vAlign w:val="center"/>
          </w:tcPr>
          <w:p w14:paraId="0005D1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356D0C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52425" cy="342900"/>
                  <wp:effectExtent l="0" t="0" r="9525" b="0"/>
                  <wp:docPr id="552" name="图片 361"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361" descr="IMG_331"/>
                          <pic:cNvPicPr>
                            <a:picLocks noChangeAspect="1"/>
                          </pic:cNvPicPr>
                        </pic:nvPicPr>
                        <pic:blipFill>
                          <a:blip r:embed="rId78"/>
                          <a:stretch>
                            <a:fillRect/>
                          </a:stretch>
                        </pic:blipFill>
                        <pic:spPr>
                          <a:xfrm>
                            <a:off x="0" y="0"/>
                            <a:ext cx="352425" cy="342900"/>
                          </a:xfrm>
                          <a:prstGeom prst="rect">
                            <a:avLst/>
                          </a:prstGeom>
                          <a:noFill/>
                          <a:ln w="9525">
                            <a:noFill/>
                          </a:ln>
                        </pic:spPr>
                      </pic:pic>
                    </a:graphicData>
                  </a:graphic>
                </wp:inline>
              </w:drawing>
            </w:r>
          </w:p>
        </w:tc>
        <w:tc>
          <w:tcPr>
            <w:tcW w:w="1977" w:type="pct"/>
            <w:shd w:val="clear" w:color="auto" w:fill="auto"/>
            <w:vAlign w:val="center"/>
          </w:tcPr>
          <w:p w14:paraId="1BC37B6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优质食品级不锈钢制作。</w:t>
            </w:r>
          </w:p>
        </w:tc>
        <w:tc>
          <w:tcPr>
            <w:tcW w:w="293" w:type="pct"/>
            <w:shd w:val="clear" w:color="auto" w:fill="auto"/>
            <w:vAlign w:val="center"/>
          </w:tcPr>
          <w:p w14:paraId="613907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6" w:type="pct"/>
            <w:shd w:val="clear" w:color="auto" w:fill="auto"/>
            <w:vAlign w:val="center"/>
          </w:tcPr>
          <w:p w14:paraId="4BFE83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050DB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387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21DD1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577" w:type="pct"/>
            <w:shd w:val="clear" w:color="auto" w:fill="auto"/>
            <w:vAlign w:val="center"/>
          </w:tcPr>
          <w:p w14:paraId="4034AF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磨刀石</w:t>
            </w:r>
          </w:p>
        </w:tc>
        <w:tc>
          <w:tcPr>
            <w:tcW w:w="639" w:type="pct"/>
            <w:shd w:val="clear" w:color="auto" w:fill="auto"/>
            <w:vAlign w:val="center"/>
          </w:tcPr>
          <w:p w14:paraId="2A3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153F1C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33375" cy="285750"/>
                  <wp:effectExtent l="0" t="0" r="9525" b="0"/>
                  <wp:docPr id="553" name="图片 362"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62" descr="IMG_332"/>
                          <pic:cNvPicPr>
                            <a:picLocks noChangeAspect="1"/>
                          </pic:cNvPicPr>
                        </pic:nvPicPr>
                        <pic:blipFill>
                          <a:blip r:embed="rId79"/>
                          <a:stretch>
                            <a:fillRect/>
                          </a:stretch>
                        </pic:blipFill>
                        <pic:spPr>
                          <a:xfrm>
                            <a:off x="0" y="0"/>
                            <a:ext cx="333375" cy="285750"/>
                          </a:xfrm>
                          <a:prstGeom prst="rect">
                            <a:avLst/>
                          </a:prstGeom>
                          <a:noFill/>
                          <a:ln w="9525">
                            <a:noFill/>
                          </a:ln>
                        </pic:spPr>
                      </pic:pic>
                    </a:graphicData>
                  </a:graphic>
                </wp:inline>
              </w:drawing>
            </w:r>
          </w:p>
        </w:tc>
        <w:tc>
          <w:tcPr>
            <w:tcW w:w="1977" w:type="pct"/>
            <w:shd w:val="clear" w:color="auto" w:fill="auto"/>
            <w:vAlign w:val="center"/>
          </w:tcPr>
          <w:p w14:paraId="4FF6C5F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耐磨油石双面，</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20*5*2.5cm。</w:t>
            </w:r>
          </w:p>
        </w:tc>
        <w:tc>
          <w:tcPr>
            <w:tcW w:w="293" w:type="pct"/>
            <w:shd w:val="clear" w:color="auto" w:fill="auto"/>
            <w:vAlign w:val="center"/>
          </w:tcPr>
          <w:p w14:paraId="0F7E43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70742E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331" w:type="pct"/>
            <w:shd w:val="clear" w:color="auto" w:fill="auto"/>
            <w:vAlign w:val="center"/>
          </w:tcPr>
          <w:p w14:paraId="49BBB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3D2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07E64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577" w:type="pct"/>
            <w:shd w:val="clear" w:color="auto" w:fill="auto"/>
            <w:vAlign w:val="center"/>
          </w:tcPr>
          <w:p w14:paraId="1FD4F4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防水围裙</w:t>
            </w:r>
          </w:p>
        </w:tc>
        <w:tc>
          <w:tcPr>
            <w:tcW w:w="639" w:type="pct"/>
            <w:shd w:val="clear" w:color="auto" w:fill="auto"/>
            <w:vAlign w:val="center"/>
          </w:tcPr>
          <w:p w14:paraId="31891F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675" w:type="pct"/>
            <w:shd w:val="clear" w:color="auto" w:fill="auto"/>
            <w:vAlign w:val="center"/>
          </w:tcPr>
          <w:p w14:paraId="20D8F6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33375" cy="342900"/>
                  <wp:effectExtent l="0" t="0" r="9525" b="0"/>
                  <wp:docPr id="554" name="图片 363"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363" descr="IMG_333"/>
                          <pic:cNvPicPr>
                            <a:picLocks noChangeAspect="1"/>
                          </pic:cNvPicPr>
                        </pic:nvPicPr>
                        <pic:blipFill>
                          <a:blip r:embed="rId80"/>
                          <a:stretch>
                            <a:fillRect/>
                          </a:stretch>
                        </pic:blipFill>
                        <pic:spPr>
                          <a:xfrm>
                            <a:off x="0" y="0"/>
                            <a:ext cx="333375" cy="342900"/>
                          </a:xfrm>
                          <a:prstGeom prst="rect">
                            <a:avLst/>
                          </a:prstGeom>
                          <a:noFill/>
                          <a:ln w="9525">
                            <a:noFill/>
                          </a:ln>
                        </pic:spPr>
                      </pic:pic>
                    </a:graphicData>
                  </a:graphic>
                </wp:inline>
              </w:drawing>
            </w:r>
          </w:p>
        </w:tc>
        <w:tc>
          <w:tcPr>
            <w:tcW w:w="1977" w:type="pct"/>
            <w:shd w:val="clear" w:color="auto" w:fill="auto"/>
            <w:vAlign w:val="center"/>
          </w:tcPr>
          <w:p w14:paraId="57A1D57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优质皮质制作，长款。</w:t>
            </w:r>
          </w:p>
        </w:tc>
        <w:tc>
          <w:tcPr>
            <w:tcW w:w="293" w:type="pct"/>
            <w:shd w:val="clear" w:color="auto" w:fill="auto"/>
            <w:vAlign w:val="center"/>
          </w:tcPr>
          <w:p w14:paraId="2303B2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shd w:val="clear" w:color="auto" w:fill="auto"/>
            <w:vAlign w:val="center"/>
          </w:tcPr>
          <w:p w14:paraId="1A25EE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1" w:type="pct"/>
            <w:shd w:val="clear" w:color="auto" w:fill="auto"/>
            <w:vAlign w:val="center"/>
          </w:tcPr>
          <w:p w14:paraId="6F4A7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D5E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08E5E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577" w:type="pct"/>
            <w:shd w:val="clear" w:color="auto" w:fill="auto"/>
            <w:vAlign w:val="center"/>
          </w:tcPr>
          <w:p w14:paraId="405AC4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防水皮护袖</w:t>
            </w:r>
          </w:p>
        </w:tc>
        <w:tc>
          <w:tcPr>
            <w:tcW w:w="639" w:type="pct"/>
            <w:shd w:val="clear" w:color="auto" w:fill="auto"/>
            <w:vAlign w:val="center"/>
          </w:tcPr>
          <w:p w14:paraId="3B0795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675" w:type="pct"/>
            <w:shd w:val="clear" w:color="auto" w:fill="auto"/>
            <w:vAlign w:val="center"/>
          </w:tcPr>
          <w:p w14:paraId="1F1547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90500" cy="190500"/>
                  <wp:effectExtent l="0" t="0" r="0" b="0"/>
                  <wp:docPr id="555" name="图片 364"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364" descr="IMG_334"/>
                          <pic:cNvPicPr>
                            <a:picLocks noChangeAspect="1"/>
                          </pic:cNvPicPr>
                        </pic:nvPicPr>
                        <pic:blipFill>
                          <a:blip r:embed="rId81"/>
                          <a:stretch>
                            <a:fillRect/>
                          </a:stretch>
                        </pic:blipFill>
                        <pic:spPr>
                          <a:xfrm>
                            <a:off x="0" y="0"/>
                            <a:ext cx="190500" cy="190500"/>
                          </a:xfrm>
                          <a:prstGeom prst="rect">
                            <a:avLst/>
                          </a:prstGeom>
                          <a:noFill/>
                          <a:ln w="9525">
                            <a:noFill/>
                          </a:ln>
                        </pic:spPr>
                      </pic:pic>
                    </a:graphicData>
                  </a:graphic>
                </wp:inline>
              </w:drawing>
            </w:r>
          </w:p>
        </w:tc>
        <w:tc>
          <w:tcPr>
            <w:tcW w:w="1977" w:type="pct"/>
            <w:shd w:val="clear" w:color="auto" w:fill="auto"/>
            <w:vAlign w:val="center"/>
          </w:tcPr>
          <w:p w14:paraId="0C6A6B8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优质皮质制作，长</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40cm。</w:t>
            </w:r>
          </w:p>
        </w:tc>
        <w:tc>
          <w:tcPr>
            <w:tcW w:w="293" w:type="pct"/>
            <w:shd w:val="clear" w:color="auto" w:fill="auto"/>
            <w:vAlign w:val="center"/>
          </w:tcPr>
          <w:p w14:paraId="32D5FB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shd w:val="clear" w:color="auto" w:fill="auto"/>
            <w:vAlign w:val="center"/>
          </w:tcPr>
          <w:p w14:paraId="133AED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331" w:type="pct"/>
            <w:shd w:val="clear" w:color="auto" w:fill="auto"/>
            <w:vAlign w:val="center"/>
          </w:tcPr>
          <w:p w14:paraId="7ED71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1D4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9514C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77" w:type="pct"/>
            <w:shd w:val="clear" w:color="auto" w:fill="auto"/>
            <w:vAlign w:val="center"/>
          </w:tcPr>
          <w:p w14:paraId="76DB73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厨用高腰胶鞋</w:t>
            </w:r>
          </w:p>
        </w:tc>
        <w:tc>
          <w:tcPr>
            <w:tcW w:w="639" w:type="pct"/>
            <w:shd w:val="clear" w:color="auto" w:fill="auto"/>
            <w:vAlign w:val="center"/>
          </w:tcPr>
          <w:p w14:paraId="79E02A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675" w:type="pct"/>
            <w:shd w:val="clear" w:color="auto" w:fill="auto"/>
            <w:vAlign w:val="center"/>
          </w:tcPr>
          <w:p w14:paraId="5536D3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00025" cy="285750"/>
                  <wp:effectExtent l="0" t="0" r="9525" b="0"/>
                  <wp:docPr id="556" name="图片 365"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365" descr="IMG_335"/>
                          <pic:cNvPicPr>
                            <a:picLocks noChangeAspect="1"/>
                          </pic:cNvPicPr>
                        </pic:nvPicPr>
                        <pic:blipFill>
                          <a:blip r:embed="rId82"/>
                          <a:stretch>
                            <a:fillRect/>
                          </a:stretch>
                        </pic:blipFill>
                        <pic:spPr>
                          <a:xfrm>
                            <a:off x="0" y="0"/>
                            <a:ext cx="200025" cy="285750"/>
                          </a:xfrm>
                          <a:prstGeom prst="rect">
                            <a:avLst/>
                          </a:prstGeom>
                          <a:noFill/>
                          <a:ln w="9525">
                            <a:noFill/>
                          </a:ln>
                        </pic:spPr>
                      </pic:pic>
                    </a:graphicData>
                  </a:graphic>
                </wp:inline>
              </w:drawing>
            </w:r>
          </w:p>
        </w:tc>
        <w:tc>
          <w:tcPr>
            <w:tcW w:w="1977" w:type="pct"/>
            <w:shd w:val="clear" w:color="auto" w:fill="auto"/>
            <w:vAlign w:val="center"/>
          </w:tcPr>
          <w:p w14:paraId="2624C9F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优质环保橡胶，尺码可选。</w:t>
            </w:r>
          </w:p>
        </w:tc>
        <w:tc>
          <w:tcPr>
            <w:tcW w:w="293" w:type="pct"/>
            <w:shd w:val="clear" w:color="auto" w:fill="auto"/>
            <w:vAlign w:val="center"/>
          </w:tcPr>
          <w:p w14:paraId="4700CC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shd w:val="clear" w:color="auto" w:fill="auto"/>
            <w:vAlign w:val="center"/>
          </w:tcPr>
          <w:p w14:paraId="54BB1F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331" w:type="pct"/>
            <w:shd w:val="clear" w:color="auto" w:fill="auto"/>
            <w:vAlign w:val="center"/>
          </w:tcPr>
          <w:p w14:paraId="425CD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6FB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E1CD8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577" w:type="pct"/>
            <w:shd w:val="clear" w:color="auto" w:fill="auto"/>
            <w:vAlign w:val="center"/>
          </w:tcPr>
          <w:p w14:paraId="647661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秋冬长袖厨师服</w:t>
            </w:r>
          </w:p>
        </w:tc>
        <w:tc>
          <w:tcPr>
            <w:tcW w:w="639" w:type="pct"/>
            <w:shd w:val="clear" w:color="auto" w:fill="auto"/>
            <w:vAlign w:val="center"/>
          </w:tcPr>
          <w:p w14:paraId="6828F5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675" w:type="pct"/>
            <w:shd w:val="clear" w:color="auto" w:fill="auto"/>
            <w:vAlign w:val="center"/>
          </w:tcPr>
          <w:p w14:paraId="083CC2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23850" cy="323850"/>
                  <wp:effectExtent l="0" t="0" r="0" b="0"/>
                  <wp:docPr id="557" name="图片 366"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6" descr="IMG_336"/>
                          <pic:cNvPicPr>
                            <a:picLocks noChangeAspect="1"/>
                          </pic:cNvPicPr>
                        </pic:nvPicPr>
                        <pic:blipFill>
                          <a:blip r:embed="rId83"/>
                          <a:stretch>
                            <a:fillRect/>
                          </a:stretch>
                        </pic:blipFill>
                        <pic:spPr>
                          <a:xfrm>
                            <a:off x="0" y="0"/>
                            <a:ext cx="323850" cy="323850"/>
                          </a:xfrm>
                          <a:prstGeom prst="rect">
                            <a:avLst/>
                          </a:prstGeom>
                          <a:noFill/>
                          <a:ln w="9525">
                            <a:noFill/>
                          </a:ln>
                        </pic:spPr>
                      </pic:pic>
                    </a:graphicData>
                  </a:graphic>
                </wp:inline>
              </w:drawing>
            </w:r>
          </w:p>
        </w:tc>
        <w:tc>
          <w:tcPr>
            <w:tcW w:w="1977" w:type="pct"/>
            <w:shd w:val="clear" w:color="auto" w:fill="auto"/>
            <w:vAlign w:val="center"/>
          </w:tcPr>
          <w:p w14:paraId="413B5AF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优质棉布制作，尺码可选。</w:t>
            </w:r>
          </w:p>
        </w:tc>
        <w:tc>
          <w:tcPr>
            <w:tcW w:w="293" w:type="pct"/>
            <w:shd w:val="clear" w:color="auto" w:fill="auto"/>
            <w:vAlign w:val="center"/>
          </w:tcPr>
          <w:p w14:paraId="6DF01C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shd w:val="clear" w:color="auto" w:fill="auto"/>
            <w:vAlign w:val="center"/>
          </w:tcPr>
          <w:p w14:paraId="592FE0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1" w:type="pct"/>
            <w:shd w:val="clear" w:color="auto" w:fill="auto"/>
            <w:vAlign w:val="center"/>
          </w:tcPr>
          <w:p w14:paraId="6470E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6FF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23DBC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577" w:type="pct"/>
            <w:shd w:val="clear" w:color="auto" w:fill="auto"/>
            <w:vAlign w:val="center"/>
          </w:tcPr>
          <w:p w14:paraId="022F19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夏季短袖厨师服</w:t>
            </w:r>
          </w:p>
        </w:tc>
        <w:tc>
          <w:tcPr>
            <w:tcW w:w="639" w:type="pct"/>
            <w:shd w:val="clear" w:color="auto" w:fill="auto"/>
            <w:vAlign w:val="center"/>
          </w:tcPr>
          <w:p w14:paraId="1779B7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675" w:type="pct"/>
            <w:shd w:val="clear" w:color="auto" w:fill="auto"/>
            <w:vAlign w:val="center"/>
          </w:tcPr>
          <w:p w14:paraId="4C0DD6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76225" cy="323850"/>
                  <wp:effectExtent l="0" t="0" r="9525" b="0"/>
                  <wp:docPr id="558" name="图片 367"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367" descr="IMG_337"/>
                          <pic:cNvPicPr>
                            <a:picLocks noChangeAspect="1"/>
                          </pic:cNvPicPr>
                        </pic:nvPicPr>
                        <pic:blipFill>
                          <a:blip r:embed="rId84"/>
                          <a:stretch>
                            <a:fillRect/>
                          </a:stretch>
                        </pic:blipFill>
                        <pic:spPr>
                          <a:xfrm>
                            <a:off x="0" y="0"/>
                            <a:ext cx="276225" cy="323850"/>
                          </a:xfrm>
                          <a:prstGeom prst="rect">
                            <a:avLst/>
                          </a:prstGeom>
                          <a:noFill/>
                          <a:ln w="9525">
                            <a:noFill/>
                          </a:ln>
                        </pic:spPr>
                      </pic:pic>
                    </a:graphicData>
                  </a:graphic>
                </wp:inline>
              </w:drawing>
            </w:r>
          </w:p>
        </w:tc>
        <w:tc>
          <w:tcPr>
            <w:tcW w:w="1977" w:type="pct"/>
            <w:shd w:val="clear" w:color="auto" w:fill="auto"/>
            <w:vAlign w:val="center"/>
          </w:tcPr>
          <w:p w14:paraId="59E8847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优质棉布制作，尺码可选。</w:t>
            </w:r>
          </w:p>
        </w:tc>
        <w:tc>
          <w:tcPr>
            <w:tcW w:w="293" w:type="pct"/>
            <w:shd w:val="clear" w:color="auto" w:fill="auto"/>
            <w:vAlign w:val="center"/>
          </w:tcPr>
          <w:p w14:paraId="3C3D4D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shd w:val="clear" w:color="auto" w:fill="auto"/>
            <w:vAlign w:val="center"/>
          </w:tcPr>
          <w:p w14:paraId="2FAA0C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331" w:type="pct"/>
            <w:shd w:val="clear" w:color="auto" w:fill="auto"/>
            <w:vAlign w:val="center"/>
          </w:tcPr>
          <w:p w14:paraId="1402E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27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9948A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577" w:type="pct"/>
            <w:shd w:val="clear" w:color="auto" w:fill="auto"/>
            <w:vAlign w:val="center"/>
          </w:tcPr>
          <w:p w14:paraId="4E2388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厨师头套</w:t>
            </w:r>
          </w:p>
        </w:tc>
        <w:tc>
          <w:tcPr>
            <w:tcW w:w="639" w:type="pct"/>
            <w:shd w:val="clear" w:color="auto" w:fill="auto"/>
            <w:vAlign w:val="center"/>
          </w:tcPr>
          <w:p w14:paraId="445DFD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675" w:type="pct"/>
            <w:shd w:val="clear" w:color="auto" w:fill="auto"/>
            <w:vAlign w:val="center"/>
          </w:tcPr>
          <w:p w14:paraId="5CE21B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61950" cy="257175"/>
                  <wp:effectExtent l="0" t="0" r="0" b="9525"/>
                  <wp:docPr id="559" name="图片 368"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368" descr="IMG_338"/>
                          <pic:cNvPicPr>
                            <a:picLocks noChangeAspect="1"/>
                          </pic:cNvPicPr>
                        </pic:nvPicPr>
                        <pic:blipFill>
                          <a:blip r:embed="rId85"/>
                          <a:stretch>
                            <a:fillRect/>
                          </a:stretch>
                        </pic:blipFill>
                        <pic:spPr>
                          <a:xfrm>
                            <a:off x="0" y="0"/>
                            <a:ext cx="361950" cy="257175"/>
                          </a:xfrm>
                          <a:prstGeom prst="rect">
                            <a:avLst/>
                          </a:prstGeom>
                          <a:noFill/>
                          <a:ln w="9525">
                            <a:noFill/>
                          </a:ln>
                        </pic:spPr>
                      </pic:pic>
                    </a:graphicData>
                  </a:graphic>
                </wp:inline>
              </w:drawing>
            </w:r>
          </w:p>
        </w:tc>
        <w:tc>
          <w:tcPr>
            <w:tcW w:w="1977" w:type="pct"/>
            <w:shd w:val="clear" w:color="auto" w:fill="auto"/>
            <w:vAlign w:val="center"/>
          </w:tcPr>
          <w:p w14:paraId="332037E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优质棉布制作</w:t>
            </w:r>
          </w:p>
        </w:tc>
        <w:tc>
          <w:tcPr>
            <w:tcW w:w="293" w:type="pct"/>
            <w:shd w:val="clear" w:color="auto" w:fill="auto"/>
            <w:vAlign w:val="center"/>
          </w:tcPr>
          <w:p w14:paraId="6D8760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shd w:val="clear" w:color="auto" w:fill="auto"/>
            <w:vAlign w:val="center"/>
          </w:tcPr>
          <w:p w14:paraId="64526A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331" w:type="pct"/>
            <w:shd w:val="clear" w:color="auto" w:fill="auto"/>
            <w:vAlign w:val="center"/>
          </w:tcPr>
          <w:p w14:paraId="3F5C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941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F5077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577" w:type="pct"/>
            <w:shd w:val="clear" w:color="auto" w:fill="auto"/>
            <w:vAlign w:val="center"/>
          </w:tcPr>
          <w:p w14:paraId="71C7E7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不锈钢大锅盖</w:t>
            </w:r>
          </w:p>
        </w:tc>
        <w:tc>
          <w:tcPr>
            <w:tcW w:w="639" w:type="pct"/>
            <w:shd w:val="clear" w:color="auto" w:fill="auto"/>
            <w:vAlign w:val="center"/>
          </w:tcPr>
          <w:p w14:paraId="77E40D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配80cm大锅</w:t>
            </w:r>
          </w:p>
        </w:tc>
        <w:tc>
          <w:tcPr>
            <w:tcW w:w="675" w:type="pct"/>
            <w:shd w:val="clear" w:color="auto" w:fill="auto"/>
            <w:vAlign w:val="center"/>
          </w:tcPr>
          <w:p w14:paraId="4076D4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90525" cy="276225"/>
                  <wp:effectExtent l="0" t="0" r="9525" b="9525"/>
                  <wp:docPr id="560" name="图片 369"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369" descr="IMG_339"/>
                          <pic:cNvPicPr>
                            <a:picLocks noChangeAspect="1"/>
                          </pic:cNvPicPr>
                        </pic:nvPicPr>
                        <pic:blipFill>
                          <a:blip r:embed="rId86"/>
                          <a:stretch>
                            <a:fillRect/>
                          </a:stretch>
                        </pic:blipFill>
                        <pic:spPr>
                          <a:xfrm>
                            <a:off x="0" y="0"/>
                            <a:ext cx="390525" cy="276225"/>
                          </a:xfrm>
                          <a:prstGeom prst="rect">
                            <a:avLst/>
                          </a:prstGeom>
                          <a:noFill/>
                          <a:ln w="9525">
                            <a:noFill/>
                          </a:ln>
                        </pic:spPr>
                      </pic:pic>
                    </a:graphicData>
                  </a:graphic>
                </wp:inline>
              </w:drawing>
            </w:r>
          </w:p>
        </w:tc>
        <w:tc>
          <w:tcPr>
            <w:tcW w:w="1977" w:type="pct"/>
            <w:shd w:val="clear" w:color="auto" w:fill="auto"/>
            <w:vAlign w:val="center"/>
          </w:tcPr>
          <w:p w14:paraId="648E753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优质不锈钢制作。</w:t>
            </w:r>
          </w:p>
        </w:tc>
        <w:tc>
          <w:tcPr>
            <w:tcW w:w="293" w:type="pct"/>
            <w:shd w:val="clear" w:color="auto" w:fill="auto"/>
            <w:vAlign w:val="center"/>
          </w:tcPr>
          <w:p w14:paraId="2A55B0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756EFA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7C3CC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AD5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6F0F6A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577" w:type="pct"/>
            <w:shd w:val="clear" w:color="auto" w:fill="auto"/>
            <w:vAlign w:val="center"/>
          </w:tcPr>
          <w:p w14:paraId="4755ED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手动打蛋器</w:t>
            </w:r>
          </w:p>
        </w:tc>
        <w:tc>
          <w:tcPr>
            <w:tcW w:w="639" w:type="pct"/>
            <w:shd w:val="clear" w:color="auto" w:fill="auto"/>
            <w:vAlign w:val="center"/>
          </w:tcPr>
          <w:p w14:paraId="58ABE5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20寸</w:t>
            </w:r>
          </w:p>
        </w:tc>
        <w:tc>
          <w:tcPr>
            <w:tcW w:w="675" w:type="pct"/>
            <w:shd w:val="clear" w:color="auto" w:fill="auto"/>
            <w:vAlign w:val="center"/>
          </w:tcPr>
          <w:p w14:paraId="0643E0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57175" cy="266700"/>
                  <wp:effectExtent l="0" t="0" r="9525" b="0"/>
                  <wp:docPr id="561" name="图片 370"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0" descr="IMG_340"/>
                          <pic:cNvPicPr>
                            <a:picLocks noChangeAspect="1"/>
                          </pic:cNvPicPr>
                        </pic:nvPicPr>
                        <pic:blipFill>
                          <a:blip r:embed="rId87"/>
                          <a:stretch>
                            <a:fillRect/>
                          </a:stretch>
                        </pic:blipFill>
                        <pic:spPr>
                          <a:xfrm>
                            <a:off x="0" y="0"/>
                            <a:ext cx="257175" cy="266700"/>
                          </a:xfrm>
                          <a:prstGeom prst="rect">
                            <a:avLst/>
                          </a:prstGeom>
                          <a:noFill/>
                          <a:ln w="9525">
                            <a:noFill/>
                          </a:ln>
                        </pic:spPr>
                      </pic:pic>
                    </a:graphicData>
                  </a:graphic>
                </wp:inline>
              </w:drawing>
            </w:r>
          </w:p>
        </w:tc>
        <w:tc>
          <w:tcPr>
            <w:tcW w:w="1977" w:type="pct"/>
            <w:shd w:val="clear" w:color="auto" w:fill="auto"/>
            <w:vAlign w:val="center"/>
          </w:tcPr>
          <w:p w14:paraId="1C1AB5C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全不锈钢制作，长</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52cm。</w:t>
            </w:r>
          </w:p>
        </w:tc>
        <w:tc>
          <w:tcPr>
            <w:tcW w:w="293" w:type="pct"/>
            <w:shd w:val="clear" w:color="auto" w:fill="auto"/>
            <w:vAlign w:val="center"/>
          </w:tcPr>
          <w:p w14:paraId="580CF5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250211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17C4E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897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51451C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577" w:type="pct"/>
            <w:shd w:val="clear" w:color="auto" w:fill="auto"/>
            <w:vAlign w:val="center"/>
          </w:tcPr>
          <w:p w14:paraId="653A3B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304双耳汤桶</w:t>
            </w:r>
          </w:p>
        </w:tc>
        <w:tc>
          <w:tcPr>
            <w:tcW w:w="639" w:type="pct"/>
            <w:shd w:val="clear" w:color="auto" w:fill="auto"/>
            <w:vAlign w:val="center"/>
          </w:tcPr>
          <w:p w14:paraId="609746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60L</w:t>
            </w:r>
          </w:p>
        </w:tc>
        <w:tc>
          <w:tcPr>
            <w:tcW w:w="675" w:type="pct"/>
            <w:shd w:val="clear" w:color="auto" w:fill="auto"/>
            <w:vAlign w:val="center"/>
          </w:tcPr>
          <w:p w14:paraId="726C3D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52425" cy="323850"/>
                  <wp:effectExtent l="0" t="0" r="9525" b="0"/>
                  <wp:docPr id="562" name="图片 371"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371" descr="IMG_341"/>
                          <pic:cNvPicPr>
                            <a:picLocks noChangeAspect="1"/>
                          </pic:cNvPicPr>
                        </pic:nvPicPr>
                        <pic:blipFill>
                          <a:blip r:embed="rId88"/>
                          <a:stretch>
                            <a:fillRect/>
                          </a:stretch>
                        </pic:blipFill>
                        <pic:spPr>
                          <a:xfrm>
                            <a:off x="0" y="0"/>
                            <a:ext cx="352425" cy="323850"/>
                          </a:xfrm>
                          <a:prstGeom prst="rect">
                            <a:avLst/>
                          </a:prstGeom>
                          <a:noFill/>
                          <a:ln w="9525">
                            <a:noFill/>
                          </a:ln>
                        </pic:spPr>
                      </pic:pic>
                    </a:graphicData>
                  </a:graphic>
                </wp:inline>
              </w:drawing>
            </w:r>
          </w:p>
        </w:tc>
        <w:tc>
          <w:tcPr>
            <w:tcW w:w="1977" w:type="pct"/>
            <w:shd w:val="clear" w:color="auto" w:fill="auto"/>
            <w:vAlign w:val="center"/>
          </w:tcPr>
          <w:p w14:paraId="379F117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优质加厚304不锈钢，配矮汤炉使用，带盖。</w:t>
            </w:r>
          </w:p>
        </w:tc>
        <w:tc>
          <w:tcPr>
            <w:tcW w:w="293" w:type="pct"/>
            <w:shd w:val="clear" w:color="auto" w:fill="auto"/>
            <w:vAlign w:val="center"/>
          </w:tcPr>
          <w:p w14:paraId="642B2A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6" w:type="pct"/>
            <w:shd w:val="clear" w:color="auto" w:fill="auto"/>
            <w:vAlign w:val="center"/>
          </w:tcPr>
          <w:p w14:paraId="332A86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7C405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8DB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5F7F3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577" w:type="pct"/>
            <w:shd w:val="clear" w:color="auto" w:fill="auto"/>
            <w:vAlign w:val="center"/>
          </w:tcPr>
          <w:p w14:paraId="2C57CD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不锈钢米桶</w:t>
            </w:r>
          </w:p>
        </w:tc>
        <w:tc>
          <w:tcPr>
            <w:tcW w:w="639" w:type="pct"/>
            <w:shd w:val="clear" w:color="auto" w:fill="auto"/>
            <w:vAlign w:val="center"/>
          </w:tcPr>
          <w:p w14:paraId="79E2C7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50L</w:t>
            </w:r>
          </w:p>
        </w:tc>
        <w:tc>
          <w:tcPr>
            <w:tcW w:w="675" w:type="pct"/>
            <w:shd w:val="clear" w:color="auto" w:fill="auto"/>
            <w:vAlign w:val="center"/>
          </w:tcPr>
          <w:p w14:paraId="5E032D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04800" cy="304800"/>
                  <wp:effectExtent l="0" t="0" r="0" b="0"/>
                  <wp:docPr id="563" name="图片 372"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372" descr="IMG_342"/>
                          <pic:cNvPicPr>
                            <a:picLocks noChangeAspect="1"/>
                          </pic:cNvPicPr>
                        </pic:nvPicPr>
                        <pic:blipFill>
                          <a:blip r:embed="rId89"/>
                          <a:stretch>
                            <a:fillRect/>
                          </a:stretch>
                        </pic:blipFill>
                        <pic:spPr>
                          <a:xfrm>
                            <a:off x="0" y="0"/>
                            <a:ext cx="304800" cy="304800"/>
                          </a:xfrm>
                          <a:prstGeom prst="rect">
                            <a:avLst/>
                          </a:prstGeom>
                          <a:noFill/>
                          <a:ln w="9525">
                            <a:noFill/>
                          </a:ln>
                        </pic:spPr>
                      </pic:pic>
                    </a:graphicData>
                  </a:graphic>
                </wp:inline>
              </w:drawing>
            </w:r>
          </w:p>
        </w:tc>
        <w:tc>
          <w:tcPr>
            <w:tcW w:w="1977" w:type="pct"/>
            <w:shd w:val="clear" w:color="auto" w:fill="auto"/>
            <w:vAlign w:val="center"/>
          </w:tcPr>
          <w:p w14:paraId="68712E6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1.采用优质食品级不锈钢制作；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2.不锈钢密封盖，容量</w:t>
            </w: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50L。</w:t>
            </w:r>
          </w:p>
        </w:tc>
        <w:tc>
          <w:tcPr>
            <w:tcW w:w="293" w:type="pct"/>
            <w:shd w:val="clear" w:color="auto" w:fill="auto"/>
            <w:vAlign w:val="center"/>
          </w:tcPr>
          <w:p w14:paraId="35F0AB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3ADB49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331" w:type="pct"/>
            <w:shd w:val="clear" w:color="auto" w:fill="auto"/>
            <w:vAlign w:val="center"/>
          </w:tcPr>
          <w:p w14:paraId="7A77B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8B7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C2071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577" w:type="pct"/>
            <w:shd w:val="clear" w:color="auto" w:fill="auto"/>
            <w:vAlign w:val="center"/>
          </w:tcPr>
          <w:p w14:paraId="66FA18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不锈钢剪刀</w:t>
            </w:r>
          </w:p>
        </w:tc>
        <w:tc>
          <w:tcPr>
            <w:tcW w:w="639" w:type="pct"/>
            <w:shd w:val="clear" w:color="auto" w:fill="auto"/>
            <w:vAlign w:val="center"/>
          </w:tcPr>
          <w:p w14:paraId="31ABC7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常规</w:t>
            </w:r>
          </w:p>
        </w:tc>
        <w:tc>
          <w:tcPr>
            <w:tcW w:w="675" w:type="pct"/>
            <w:shd w:val="clear" w:color="auto" w:fill="auto"/>
            <w:vAlign w:val="center"/>
          </w:tcPr>
          <w:p w14:paraId="460855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85750" cy="257175"/>
                  <wp:effectExtent l="0" t="0" r="0" b="9525"/>
                  <wp:docPr id="564" name="图片 373"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73" descr="IMG_343"/>
                          <pic:cNvPicPr>
                            <a:picLocks noChangeAspect="1"/>
                          </pic:cNvPicPr>
                        </pic:nvPicPr>
                        <pic:blipFill>
                          <a:blip r:embed="rId90"/>
                          <a:stretch>
                            <a:fillRect/>
                          </a:stretch>
                        </pic:blipFill>
                        <pic:spPr>
                          <a:xfrm>
                            <a:off x="0" y="0"/>
                            <a:ext cx="285750" cy="257175"/>
                          </a:xfrm>
                          <a:prstGeom prst="rect">
                            <a:avLst/>
                          </a:prstGeom>
                          <a:noFill/>
                          <a:ln w="9525">
                            <a:noFill/>
                          </a:ln>
                        </pic:spPr>
                      </pic:pic>
                    </a:graphicData>
                  </a:graphic>
                </wp:inline>
              </w:drawing>
            </w:r>
          </w:p>
        </w:tc>
        <w:tc>
          <w:tcPr>
            <w:tcW w:w="1977" w:type="pct"/>
            <w:shd w:val="clear" w:color="auto" w:fill="auto"/>
            <w:vAlign w:val="center"/>
          </w:tcPr>
          <w:p w14:paraId="6404037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精钢锻造，塑胶把手，颜色可选。</w:t>
            </w:r>
          </w:p>
        </w:tc>
        <w:tc>
          <w:tcPr>
            <w:tcW w:w="293" w:type="pct"/>
            <w:shd w:val="clear" w:color="auto" w:fill="auto"/>
            <w:vAlign w:val="center"/>
          </w:tcPr>
          <w:p w14:paraId="37DE14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shd w:val="clear" w:color="auto" w:fill="auto"/>
            <w:vAlign w:val="center"/>
          </w:tcPr>
          <w:p w14:paraId="3DE549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331" w:type="pct"/>
            <w:shd w:val="clear" w:color="auto" w:fill="auto"/>
            <w:vAlign w:val="center"/>
          </w:tcPr>
          <w:p w14:paraId="0197C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32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6235B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577" w:type="pct"/>
            <w:shd w:val="clear" w:color="auto" w:fill="auto"/>
            <w:vAlign w:val="center"/>
          </w:tcPr>
          <w:p w14:paraId="497998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厨房针式温度计</w:t>
            </w:r>
          </w:p>
        </w:tc>
        <w:tc>
          <w:tcPr>
            <w:tcW w:w="639" w:type="pct"/>
            <w:shd w:val="clear" w:color="auto" w:fill="auto"/>
            <w:vAlign w:val="center"/>
          </w:tcPr>
          <w:p w14:paraId="65DA41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标配</w:t>
            </w:r>
          </w:p>
        </w:tc>
        <w:tc>
          <w:tcPr>
            <w:tcW w:w="675" w:type="pct"/>
            <w:shd w:val="clear" w:color="auto" w:fill="auto"/>
            <w:vAlign w:val="center"/>
          </w:tcPr>
          <w:p w14:paraId="3434D7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28600" cy="285750"/>
                  <wp:effectExtent l="0" t="0" r="0" b="0"/>
                  <wp:docPr id="565" name="图片 374" descr="IMG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374" descr="IMG_344"/>
                          <pic:cNvPicPr>
                            <a:picLocks noChangeAspect="1"/>
                          </pic:cNvPicPr>
                        </pic:nvPicPr>
                        <pic:blipFill>
                          <a:blip r:embed="rId91"/>
                          <a:stretch>
                            <a:fillRect/>
                          </a:stretch>
                        </pic:blipFill>
                        <pic:spPr>
                          <a:xfrm>
                            <a:off x="0" y="0"/>
                            <a:ext cx="228600" cy="285750"/>
                          </a:xfrm>
                          <a:prstGeom prst="rect">
                            <a:avLst/>
                          </a:prstGeom>
                          <a:noFill/>
                          <a:ln w="9525">
                            <a:noFill/>
                          </a:ln>
                        </pic:spPr>
                      </pic:pic>
                    </a:graphicData>
                  </a:graphic>
                </wp:inline>
              </w:drawing>
            </w:r>
          </w:p>
        </w:tc>
        <w:tc>
          <w:tcPr>
            <w:tcW w:w="1977" w:type="pct"/>
            <w:shd w:val="clear" w:color="auto" w:fill="auto"/>
            <w:vAlign w:val="center"/>
          </w:tcPr>
          <w:p w14:paraId="1FA8F38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食品级金属传感棒，大屏数字显示，可锁定温度。</w:t>
            </w:r>
          </w:p>
        </w:tc>
        <w:tc>
          <w:tcPr>
            <w:tcW w:w="293" w:type="pct"/>
            <w:shd w:val="clear" w:color="auto" w:fill="auto"/>
            <w:vAlign w:val="center"/>
          </w:tcPr>
          <w:p w14:paraId="6E1E7E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27ADEE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57C5A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8EC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2A9312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577" w:type="pct"/>
            <w:shd w:val="clear" w:color="auto" w:fill="auto"/>
            <w:vAlign w:val="center"/>
          </w:tcPr>
          <w:p w14:paraId="425D70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不锈钢擀面杖</w:t>
            </w:r>
          </w:p>
        </w:tc>
        <w:tc>
          <w:tcPr>
            <w:tcW w:w="639" w:type="pct"/>
            <w:shd w:val="clear" w:color="auto" w:fill="auto"/>
            <w:vAlign w:val="center"/>
          </w:tcPr>
          <w:p w14:paraId="4A3840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全钢</w:t>
            </w:r>
          </w:p>
        </w:tc>
        <w:tc>
          <w:tcPr>
            <w:tcW w:w="675" w:type="pct"/>
            <w:shd w:val="clear" w:color="auto" w:fill="auto"/>
            <w:vAlign w:val="center"/>
          </w:tcPr>
          <w:p w14:paraId="0710B6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71475" cy="381000"/>
                  <wp:effectExtent l="0" t="0" r="9525" b="0"/>
                  <wp:docPr id="566" name="图片 375"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375" descr="IMG_345"/>
                          <pic:cNvPicPr>
                            <a:picLocks noChangeAspect="1"/>
                          </pic:cNvPicPr>
                        </pic:nvPicPr>
                        <pic:blipFill>
                          <a:blip r:embed="rId92"/>
                          <a:stretch>
                            <a:fillRect/>
                          </a:stretch>
                        </pic:blipFill>
                        <pic:spPr>
                          <a:xfrm>
                            <a:off x="0" y="0"/>
                            <a:ext cx="371475" cy="381000"/>
                          </a:xfrm>
                          <a:prstGeom prst="rect">
                            <a:avLst/>
                          </a:prstGeom>
                          <a:noFill/>
                          <a:ln w="9525">
                            <a:noFill/>
                          </a:ln>
                        </pic:spPr>
                      </pic:pic>
                    </a:graphicData>
                  </a:graphic>
                </wp:inline>
              </w:drawing>
            </w:r>
          </w:p>
        </w:tc>
        <w:tc>
          <w:tcPr>
            <w:tcW w:w="1977" w:type="pct"/>
            <w:shd w:val="clear" w:color="auto" w:fill="auto"/>
            <w:vAlign w:val="center"/>
          </w:tcPr>
          <w:p w14:paraId="0D98E78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小号长约30cm两个，中号长约50cm一个，大号长约80cm一个</w:t>
            </w:r>
          </w:p>
        </w:tc>
        <w:tc>
          <w:tcPr>
            <w:tcW w:w="293" w:type="pct"/>
            <w:shd w:val="clear" w:color="auto" w:fill="auto"/>
            <w:vAlign w:val="center"/>
          </w:tcPr>
          <w:p w14:paraId="3ECC9B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6" w:type="pct"/>
            <w:shd w:val="clear" w:color="auto" w:fill="auto"/>
            <w:vAlign w:val="center"/>
          </w:tcPr>
          <w:p w14:paraId="226B04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6B3C8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916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36A11C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577" w:type="pct"/>
            <w:shd w:val="clear" w:color="auto" w:fill="auto"/>
            <w:vAlign w:val="center"/>
          </w:tcPr>
          <w:p w14:paraId="03E42F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不锈钢走锤</w:t>
            </w:r>
          </w:p>
        </w:tc>
        <w:tc>
          <w:tcPr>
            <w:tcW w:w="639" w:type="pct"/>
            <w:shd w:val="clear" w:color="auto" w:fill="auto"/>
            <w:vAlign w:val="center"/>
          </w:tcPr>
          <w:p w14:paraId="6721FA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全钢</w:t>
            </w:r>
          </w:p>
        </w:tc>
        <w:tc>
          <w:tcPr>
            <w:tcW w:w="675" w:type="pct"/>
            <w:shd w:val="clear" w:color="auto" w:fill="auto"/>
            <w:vAlign w:val="center"/>
          </w:tcPr>
          <w:p w14:paraId="36FB42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42925" cy="342900"/>
                  <wp:effectExtent l="0" t="0" r="9525" b="0"/>
                  <wp:docPr id="567" name="图片 376" descr="IMG_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376" descr="IMG_346"/>
                          <pic:cNvPicPr>
                            <a:picLocks noChangeAspect="1"/>
                          </pic:cNvPicPr>
                        </pic:nvPicPr>
                        <pic:blipFill>
                          <a:blip r:embed="rId93"/>
                          <a:stretch>
                            <a:fillRect/>
                          </a:stretch>
                        </pic:blipFill>
                        <pic:spPr>
                          <a:xfrm>
                            <a:off x="0" y="0"/>
                            <a:ext cx="542925" cy="342900"/>
                          </a:xfrm>
                          <a:prstGeom prst="rect">
                            <a:avLst/>
                          </a:prstGeom>
                          <a:noFill/>
                          <a:ln w="9525">
                            <a:noFill/>
                          </a:ln>
                        </pic:spPr>
                      </pic:pic>
                    </a:graphicData>
                  </a:graphic>
                </wp:inline>
              </w:drawing>
            </w:r>
          </w:p>
        </w:tc>
        <w:tc>
          <w:tcPr>
            <w:tcW w:w="1977" w:type="pct"/>
            <w:shd w:val="clear" w:color="auto" w:fill="auto"/>
            <w:vAlign w:val="center"/>
          </w:tcPr>
          <w:p w14:paraId="61DED26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小号长约30cm一个，大号长约43cm一个</w:t>
            </w:r>
          </w:p>
        </w:tc>
        <w:tc>
          <w:tcPr>
            <w:tcW w:w="293" w:type="pct"/>
            <w:shd w:val="clear" w:color="auto" w:fill="auto"/>
            <w:vAlign w:val="center"/>
          </w:tcPr>
          <w:p w14:paraId="66B7FD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6" w:type="pct"/>
            <w:shd w:val="clear" w:color="auto" w:fill="auto"/>
            <w:vAlign w:val="center"/>
          </w:tcPr>
          <w:p w14:paraId="26B06B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31" w:type="pct"/>
            <w:shd w:val="clear" w:color="auto" w:fill="auto"/>
            <w:vAlign w:val="center"/>
          </w:tcPr>
          <w:p w14:paraId="611D5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63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787E23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577" w:type="pct"/>
            <w:shd w:val="clear" w:color="auto" w:fill="auto"/>
            <w:vAlign w:val="center"/>
          </w:tcPr>
          <w:p w14:paraId="620B3D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保洁抹布</w:t>
            </w:r>
          </w:p>
        </w:tc>
        <w:tc>
          <w:tcPr>
            <w:tcW w:w="639" w:type="pct"/>
            <w:shd w:val="clear" w:color="auto" w:fill="auto"/>
            <w:vAlign w:val="center"/>
          </w:tcPr>
          <w:p w14:paraId="05B5BB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30*30cm</w:t>
            </w:r>
          </w:p>
        </w:tc>
        <w:tc>
          <w:tcPr>
            <w:tcW w:w="675" w:type="pct"/>
            <w:shd w:val="clear" w:color="auto" w:fill="auto"/>
            <w:vAlign w:val="center"/>
          </w:tcPr>
          <w:p w14:paraId="6C873F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14325" cy="276225"/>
                  <wp:effectExtent l="0" t="0" r="9525" b="9525"/>
                  <wp:docPr id="568" name="图片 377" descr="IMG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377" descr="IMG_347"/>
                          <pic:cNvPicPr>
                            <a:picLocks noChangeAspect="1"/>
                          </pic:cNvPicPr>
                        </pic:nvPicPr>
                        <pic:blipFill>
                          <a:blip r:embed="rId94"/>
                          <a:stretch>
                            <a:fillRect/>
                          </a:stretch>
                        </pic:blipFill>
                        <pic:spPr>
                          <a:xfrm>
                            <a:off x="0" y="0"/>
                            <a:ext cx="314325" cy="276225"/>
                          </a:xfrm>
                          <a:prstGeom prst="rect">
                            <a:avLst/>
                          </a:prstGeom>
                          <a:noFill/>
                          <a:ln w="9525">
                            <a:noFill/>
                          </a:ln>
                        </pic:spPr>
                      </pic:pic>
                    </a:graphicData>
                  </a:graphic>
                </wp:inline>
              </w:drawing>
            </w:r>
          </w:p>
        </w:tc>
        <w:tc>
          <w:tcPr>
            <w:tcW w:w="1977" w:type="pct"/>
            <w:shd w:val="clear" w:color="auto" w:fill="auto"/>
            <w:vAlign w:val="center"/>
          </w:tcPr>
          <w:p w14:paraId="54D9AF6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1.优质超细纤维制作，柔软、透气、吸水。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2.分两色，每色20条。</w:t>
            </w:r>
          </w:p>
        </w:tc>
        <w:tc>
          <w:tcPr>
            <w:tcW w:w="293" w:type="pct"/>
            <w:shd w:val="clear" w:color="auto" w:fill="auto"/>
            <w:vAlign w:val="center"/>
          </w:tcPr>
          <w:p w14:paraId="5A8F79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56" w:type="pct"/>
            <w:shd w:val="clear" w:color="auto" w:fill="auto"/>
            <w:vAlign w:val="center"/>
          </w:tcPr>
          <w:p w14:paraId="0AC32C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331" w:type="pct"/>
            <w:shd w:val="clear" w:color="auto" w:fill="auto"/>
            <w:vAlign w:val="center"/>
          </w:tcPr>
          <w:p w14:paraId="3A3E9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A4B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ECC35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577" w:type="pct"/>
            <w:shd w:val="clear" w:color="auto" w:fill="auto"/>
            <w:vAlign w:val="center"/>
          </w:tcPr>
          <w:p w14:paraId="63B120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厨用橡胶手套</w:t>
            </w:r>
          </w:p>
        </w:tc>
        <w:tc>
          <w:tcPr>
            <w:tcW w:w="639" w:type="pct"/>
            <w:shd w:val="clear" w:color="auto" w:fill="auto"/>
            <w:vAlign w:val="center"/>
          </w:tcPr>
          <w:p w14:paraId="6B4CF4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标配加厚</w:t>
            </w:r>
          </w:p>
        </w:tc>
        <w:tc>
          <w:tcPr>
            <w:tcW w:w="675" w:type="pct"/>
            <w:shd w:val="clear" w:color="auto" w:fill="auto"/>
            <w:vAlign w:val="center"/>
          </w:tcPr>
          <w:p w14:paraId="131049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42900" cy="285750"/>
                  <wp:effectExtent l="0" t="0" r="0" b="0"/>
                  <wp:docPr id="569" name="图片 378" descr="IMG_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378" descr="IMG_348"/>
                          <pic:cNvPicPr>
                            <a:picLocks noChangeAspect="1"/>
                          </pic:cNvPicPr>
                        </pic:nvPicPr>
                        <pic:blipFill>
                          <a:blip r:embed="rId95"/>
                          <a:stretch>
                            <a:fillRect/>
                          </a:stretch>
                        </pic:blipFill>
                        <pic:spPr>
                          <a:xfrm>
                            <a:off x="0" y="0"/>
                            <a:ext cx="342900" cy="285750"/>
                          </a:xfrm>
                          <a:prstGeom prst="rect">
                            <a:avLst/>
                          </a:prstGeom>
                          <a:noFill/>
                          <a:ln w="9525">
                            <a:noFill/>
                          </a:ln>
                        </pic:spPr>
                      </pic:pic>
                    </a:graphicData>
                  </a:graphic>
                </wp:inline>
              </w:drawing>
            </w:r>
          </w:p>
        </w:tc>
        <w:tc>
          <w:tcPr>
            <w:tcW w:w="1977" w:type="pct"/>
            <w:shd w:val="clear" w:color="auto" w:fill="auto"/>
            <w:vAlign w:val="center"/>
          </w:tcPr>
          <w:p w14:paraId="042C28D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优质环保橡胶。</w:t>
            </w:r>
          </w:p>
        </w:tc>
        <w:tc>
          <w:tcPr>
            <w:tcW w:w="293" w:type="pct"/>
            <w:shd w:val="clear" w:color="auto" w:fill="auto"/>
            <w:vAlign w:val="center"/>
          </w:tcPr>
          <w:p w14:paraId="237913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shd w:val="clear" w:color="auto" w:fill="auto"/>
            <w:vAlign w:val="center"/>
          </w:tcPr>
          <w:p w14:paraId="701609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331" w:type="pct"/>
            <w:shd w:val="clear" w:color="auto" w:fill="auto"/>
            <w:vAlign w:val="center"/>
          </w:tcPr>
          <w:p w14:paraId="3E169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5EE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45A836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577" w:type="pct"/>
            <w:shd w:val="clear" w:color="auto" w:fill="auto"/>
            <w:vAlign w:val="center"/>
          </w:tcPr>
          <w:p w14:paraId="5B6940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大垃圾桶</w:t>
            </w:r>
          </w:p>
        </w:tc>
        <w:tc>
          <w:tcPr>
            <w:tcW w:w="639" w:type="pct"/>
            <w:shd w:val="clear" w:color="auto" w:fill="auto"/>
            <w:vAlign w:val="center"/>
          </w:tcPr>
          <w:p w14:paraId="14FC1E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240L</w:t>
            </w:r>
          </w:p>
        </w:tc>
        <w:tc>
          <w:tcPr>
            <w:tcW w:w="675" w:type="pct"/>
            <w:shd w:val="clear" w:color="auto" w:fill="auto"/>
            <w:vAlign w:val="center"/>
          </w:tcPr>
          <w:p w14:paraId="2B1295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19075" cy="361950"/>
                  <wp:effectExtent l="0" t="0" r="9525" b="0"/>
                  <wp:docPr id="570" name="图片 379" descr="IMG_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379" descr="IMG_349"/>
                          <pic:cNvPicPr>
                            <a:picLocks noChangeAspect="1"/>
                          </pic:cNvPicPr>
                        </pic:nvPicPr>
                        <pic:blipFill>
                          <a:blip r:embed="rId96"/>
                          <a:stretch>
                            <a:fillRect/>
                          </a:stretch>
                        </pic:blipFill>
                        <pic:spPr>
                          <a:xfrm>
                            <a:off x="0" y="0"/>
                            <a:ext cx="219075" cy="361950"/>
                          </a:xfrm>
                          <a:prstGeom prst="rect">
                            <a:avLst/>
                          </a:prstGeom>
                          <a:noFill/>
                          <a:ln w="9525">
                            <a:noFill/>
                          </a:ln>
                        </pic:spPr>
                      </pic:pic>
                    </a:graphicData>
                  </a:graphic>
                </wp:inline>
              </w:drawing>
            </w:r>
          </w:p>
        </w:tc>
        <w:tc>
          <w:tcPr>
            <w:tcW w:w="1977" w:type="pct"/>
            <w:shd w:val="clear" w:color="auto" w:fill="auto"/>
            <w:vAlign w:val="center"/>
          </w:tcPr>
          <w:p w14:paraId="6C80FAA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优质环保塑料制作，带轮带盖。</w:t>
            </w:r>
          </w:p>
        </w:tc>
        <w:tc>
          <w:tcPr>
            <w:tcW w:w="293" w:type="pct"/>
            <w:shd w:val="clear" w:color="auto" w:fill="auto"/>
            <w:vAlign w:val="center"/>
          </w:tcPr>
          <w:p w14:paraId="50EC78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6" w:type="pct"/>
            <w:shd w:val="clear" w:color="auto" w:fill="auto"/>
            <w:vAlign w:val="center"/>
          </w:tcPr>
          <w:p w14:paraId="481CC1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2AF2D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7F1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9" w:type="pct"/>
            <w:shd w:val="clear" w:color="auto" w:fill="auto"/>
            <w:noWrap/>
            <w:vAlign w:val="center"/>
          </w:tcPr>
          <w:p w14:paraId="0AB4A0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577" w:type="pct"/>
            <w:shd w:val="clear" w:color="auto" w:fill="auto"/>
            <w:vAlign w:val="center"/>
          </w:tcPr>
          <w:p w14:paraId="635906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脚踏垃圾桶</w:t>
            </w:r>
          </w:p>
        </w:tc>
        <w:tc>
          <w:tcPr>
            <w:tcW w:w="639" w:type="pct"/>
            <w:shd w:val="clear" w:color="auto" w:fill="auto"/>
            <w:vAlign w:val="center"/>
          </w:tcPr>
          <w:p w14:paraId="1DDFC2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约</w:t>
            </w:r>
            <w:r>
              <w:rPr>
                <w:rFonts w:hint="eastAsia" w:ascii="宋体" w:hAnsi="宋体" w:eastAsia="宋体" w:cs="宋体"/>
                <w:i w:val="0"/>
                <w:iCs w:val="0"/>
                <w:color w:val="000000"/>
                <w:kern w:val="0"/>
                <w:sz w:val="22"/>
                <w:szCs w:val="22"/>
                <w:u w:val="none"/>
                <w:lang w:val="en-US" w:eastAsia="zh-CN" w:bidi="ar"/>
              </w:rPr>
              <w:t>60L</w:t>
            </w:r>
          </w:p>
        </w:tc>
        <w:tc>
          <w:tcPr>
            <w:tcW w:w="675" w:type="pct"/>
            <w:shd w:val="clear" w:color="auto" w:fill="auto"/>
            <w:vAlign w:val="center"/>
          </w:tcPr>
          <w:p w14:paraId="2B5778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bdr w:val="single" w:color="000000" w:sz="4" w:space="0"/>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71450" cy="228600"/>
                  <wp:effectExtent l="0" t="0" r="0" b="0"/>
                  <wp:docPr id="571" name="图片 380" descr="IMG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380" descr="IMG_350"/>
                          <pic:cNvPicPr>
                            <a:picLocks noChangeAspect="1"/>
                          </pic:cNvPicPr>
                        </pic:nvPicPr>
                        <pic:blipFill>
                          <a:blip r:embed="rId97"/>
                          <a:stretch>
                            <a:fillRect/>
                          </a:stretch>
                        </pic:blipFill>
                        <pic:spPr>
                          <a:xfrm>
                            <a:off x="0" y="0"/>
                            <a:ext cx="171450" cy="228600"/>
                          </a:xfrm>
                          <a:prstGeom prst="rect">
                            <a:avLst/>
                          </a:prstGeom>
                          <a:noFill/>
                          <a:ln w="9525">
                            <a:noFill/>
                          </a:ln>
                        </pic:spPr>
                      </pic:pic>
                    </a:graphicData>
                  </a:graphic>
                </wp:inline>
              </w:drawing>
            </w:r>
          </w:p>
        </w:tc>
        <w:tc>
          <w:tcPr>
            <w:tcW w:w="1977" w:type="pct"/>
            <w:shd w:val="clear" w:color="auto" w:fill="auto"/>
            <w:vAlign w:val="center"/>
          </w:tcPr>
          <w:p w14:paraId="7172037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优质环保塑料制作。</w:t>
            </w:r>
          </w:p>
        </w:tc>
        <w:tc>
          <w:tcPr>
            <w:tcW w:w="293" w:type="pct"/>
            <w:shd w:val="clear" w:color="auto" w:fill="auto"/>
            <w:vAlign w:val="center"/>
          </w:tcPr>
          <w:p w14:paraId="0B5BF6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6" w:type="pct"/>
            <w:shd w:val="clear" w:color="auto" w:fill="auto"/>
            <w:vAlign w:val="center"/>
          </w:tcPr>
          <w:p w14:paraId="013845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331" w:type="pct"/>
            <w:shd w:val="clear" w:color="auto" w:fill="auto"/>
            <w:vAlign w:val="center"/>
          </w:tcPr>
          <w:p w14:paraId="6070C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376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9" w:type="pct"/>
            <w:shd w:val="clear" w:color="auto" w:fill="auto"/>
            <w:noWrap/>
            <w:vAlign w:val="center"/>
          </w:tcPr>
          <w:p w14:paraId="12B7F6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577" w:type="pct"/>
            <w:shd w:val="clear" w:color="auto" w:fill="auto"/>
            <w:vAlign w:val="center"/>
          </w:tcPr>
          <w:p w14:paraId="3CED271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灭火毯</w:t>
            </w:r>
          </w:p>
        </w:tc>
        <w:tc>
          <w:tcPr>
            <w:tcW w:w="639" w:type="pct"/>
            <w:shd w:val="clear" w:color="auto" w:fill="auto"/>
            <w:vAlign w:val="center"/>
          </w:tcPr>
          <w:p w14:paraId="519DBD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约1.5*1.5m</w:t>
            </w:r>
          </w:p>
        </w:tc>
        <w:tc>
          <w:tcPr>
            <w:tcW w:w="675" w:type="pct"/>
            <w:shd w:val="clear" w:color="auto" w:fill="auto"/>
            <w:vAlign w:val="center"/>
          </w:tcPr>
          <w:p w14:paraId="118C8C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drawing>
                <wp:inline distT="0" distB="0" distL="114300" distR="114300">
                  <wp:extent cx="463550" cy="463550"/>
                  <wp:effectExtent l="0" t="0" r="12700" b="12700"/>
                  <wp:docPr id="3" name="图片 3" descr="def8ef4ef53ef344f0a65ab41fbab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f8ef4ef53ef344f0a65ab41fbabcfe"/>
                          <pic:cNvPicPr>
                            <a:picLocks noChangeAspect="1"/>
                          </pic:cNvPicPr>
                        </pic:nvPicPr>
                        <pic:blipFill>
                          <a:blip r:embed="rId98"/>
                          <a:stretch>
                            <a:fillRect/>
                          </a:stretch>
                        </pic:blipFill>
                        <pic:spPr>
                          <a:xfrm>
                            <a:off x="0" y="0"/>
                            <a:ext cx="463550" cy="463550"/>
                          </a:xfrm>
                          <a:prstGeom prst="rect">
                            <a:avLst/>
                          </a:prstGeom>
                        </pic:spPr>
                      </pic:pic>
                    </a:graphicData>
                  </a:graphic>
                </wp:inline>
              </w:drawing>
            </w:r>
          </w:p>
        </w:tc>
        <w:tc>
          <w:tcPr>
            <w:tcW w:w="1977" w:type="pct"/>
            <w:shd w:val="clear" w:color="auto" w:fill="auto"/>
            <w:vAlign w:val="center"/>
          </w:tcPr>
          <w:p w14:paraId="730D02D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阻燃玻纤材料</w:t>
            </w:r>
          </w:p>
        </w:tc>
        <w:tc>
          <w:tcPr>
            <w:tcW w:w="293" w:type="pct"/>
            <w:shd w:val="clear" w:color="auto" w:fill="auto"/>
            <w:vAlign w:val="center"/>
          </w:tcPr>
          <w:p w14:paraId="24C6A6B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256" w:type="pct"/>
            <w:shd w:val="clear" w:color="auto" w:fill="auto"/>
            <w:vAlign w:val="center"/>
          </w:tcPr>
          <w:p w14:paraId="54AC06E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c>
          <w:tcPr>
            <w:tcW w:w="331" w:type="pct"/>
            <w:shd w:val="clear" w:color="auto" w:fill="auto"/>
            <w:vAlign w:val="center"/>
          </w:tcPr>
          <w:p w14:paraId="026E2F5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r>
      <w:tr w14:paraId="6932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jc w:val="center"/>
        </w:trPr>
        <w:tc>
          <w:tcPr>
            <w:tcW w:w="249" w:type="pct"/>
            <w:shd w:val="clear" w:color="auto" w:fill="auto"/>
            <w:noWrap/>
            <w:vAlign w:val="center"/>
          </w:tcPr>
          <w:p w14:paraId="597D8C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577" w:type="pct"/>
            <w:shd w:val="clear" w:color="auto" w:fill="auto"/>
            <w:vAlign w:val="center"/>
          </w:tcPr>
          <w:p w14:paraId="1B169F9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电源改造</w:t>
            </w:r>
          </w:p>
        </w:tc>
        <w:tc>
          <w:tcPr>
            <w:tcW w:w="639" w:type="pct"/>
            <w:shd w:val="clear" w:color="auto" w:fill="auto"/>
            <w:vAlign w:val="center"/>
          </w:tcPr>
          <w:p w14:paraId="19A078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675" w:type="pct"/>
            <w:shd w:val="clear" w:color="auto" w:fill="auto"/>
            <w:vAlign w:val="center"/>
          </w:tcPr>
          <w:p w14:paraId="4CAF76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977" w:type="pct"/>
            <w:shd w:val="clear" w:color="auto" w:fill="auto"/>
            <w:vAlign w:val="center"/>
          </w:tcPr>
          <w:p w14:paraId="01CC82D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电烤箱、电饼铛、面点间排烟风机须单独增加电源，投标人自行勘察现场确定报价。</w:t>
            </w:r>
          </w:p>
        </w:tc>
        <w:tc>
          <w:tcPr>
            <w:tcW w:w="293" w:type="pct"/>
            <w:shd w:val="clear" w:color="auto" w:fill="auto"/>
            <w:vAlign w:val="center"/>
          </w:tcPr>
          <w:p w14:paraId="5F9EC30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256" w:type="pct"/>
            <w:shd w:val="clear" w:color="auto" w:fill="auto"/>
            <w:vAlign w:val="center"/>
          </w:tcPr>
          <w:p w14:paraId="5D0A2059">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331" w:type="pct"/>
            <w:shd w:val="clear" w:color="auto" w:fill="auto"/>
            <w:vAlign w:val="center"/>
          </w:tcPr>
          <w:p w14:paraId="5EF8F1EA">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r>
      <w:tr w14:paraId="3DAF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4668" w:type="pct"/>
            <w:gridSpan w:val="7"/>
            <w:shd w:val="clear" w:color="auto" w:fill="auto"/>
            <w:noWrap/>
            <w:vAlign w:val="center"/>
          </w:tcPr>
          <w:p w14:paraId="6349FF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备注：含设备运输、搬卸、辅材、安装调试、培训使用及免费质保期三年，含足额有效的增值税专用发票。</w:t>
            </w:r>
          </w:p>
        </w:tc>
        <w:tc>
          <w:tcPr>
            <w:tcW w:w="331" w:type="pct"/>
            <w:shd w:val="clear" w:color="auto" w:fill="auto"/>
            <w:noWrap/>
            <w:vAlign w:val="center"/>
          </w:tcPr>
          <w:p w14:paraId="1E8ED9B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2A4A06EE">
      <w:pPr>
        <w:numPr>
          <w:ilvl w:val="0"/>
          <w:numId w:val="3"/>
        </w:numPr>
        <w:spacing w:line="360" w:lineRule="auto"/>
        <w:ind w:left="150" w:firstLine="480" w:firstLineChars="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招标清单中如涉及品牌及图片(如有)均为参考,不对投标人的投标构成限制</w:t>
      </w:r>
      <w:r>
        <w:rPr>
          <w:rFonts w:hint="eastAsia" w:ascii="Times New Roman" w:hAnsi="Times New Roman"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但投标人所提供的产品的性能和质量必须满足或者优于参考的各项指标</w:t>
      </w:r>
      <w:r>
        <w:rPr>
          <w:rFonts w:hint="eastAsia" w:ascii="Times New Roman" w:hAnsi="Times New Roman" w:cs="Times New Roman"/>
          <w:color w:val="auto"/>
          <w:sz w:val="24"/>
          <w:szCs w:val="24"/>
          <w:highlight w:val="none"/>
          <w:lang w:eastAsia="zh-CN"/>
        </w:rPr>
        <w:t>；涉及到现场定制的产品，中标人在供货前须与招标人确认，否则招标人不予接收</w:t>
      </w:r>
      <w:r>
        <w:rPr>
          <w:rFonts w:hint="default" w:ascii="Times New Roman" w:hAnsi="Times New Roman" w:eastAsia="仿宋_GB2312" w:cs="Times New Roman"/>
          <w:color w:val="auto"/>
          <w:sz w:val="24"/>
          <w:szCs w:val="24"/>
          <w:highlight w:val="none"/>
        </w:rPr>
        <w:t>。</w:t>
      </w:r>
    </w:p>
    <w:p w14:paraId="7B6BC421">
      <w:pPr>
        <w:numPr>
          <w:ilvl w:val="0"/>
          <w:numId w:val="3"/>
        </w:numPr>
        <w:spacing w:line="360" w:lineRule="auto"/>
        <w:ind w:left="150" w:firstLine="48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清单中</w:t>
      </w:r>
      <w:r>
        <w:rPr>
          <w:rFonts w:hint="default" w:ascii="Times New Roman" w:hAnsi="Times New Roman" w:cs="Times New Roman"/>
          <w:color w:val="auto"/>
          <w:sz w:val="24"/>
          <w:szCs w:val="24"/>
          <w:highlight w:val="none"/>
          <w:lang w:val="en-US" w:eastAsia="zh-CN"/>
        </w:rPr>
        <w:t>注明三</w:t>
      </w:r>
      <w:r>
        <w:rPr>
          <w:rFonts w:hint="eastAsia"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val="en-US" w:eastAsia="zh-CN"/>
        </w:rPr>
        <w:t>免费质保</w:t>
      </w:r>
      <w:r>
        <w:rPr>
          <w:rFonts w:hint="eastAsia" w:ascii="Times New Roman" w:hAnsi="Times New Roman" w:cs="Times New Roman"/>
          <w:color w:val="auto"/>
          <w:sz w:val="24"/>
          <w:szCs w:val="24"/>
          <w:highlight w:val="none"/>
          <w:lang w:val="en-US" w:eastAsia="zh-CN"/>
        </w:rPr>
        <w:t>期</w:t>
      </w:r>
      <w:r>
        <w:rPr>
          <w:rFonts w:hint="default" w:ascii="Times New Roman" w:hAnsi="Times New Roman" w:cs="Times New Roman"/>
          <w:color w:val="auto"/>
          <w:sz w:val="24"/>
          <w:szCs w:val="24"/>
          <w:highlight w:val="none"/>
          <w:lang w:val="en-US" w:eastAsia="zh-CN"/>
        </w:rPr>
        <w:t>的</w:t>
      </w:r>
      <w:r>
        <w:rPr>
          <w:rFonts w:hint="eastAsia" w:ascii="Times New Roman" w:hAnsi="Times New Roman" w:cs="Times New Roman"/>
          <w:color w:val="auto"/>
          <w:sz w:val="24"/>
          <w:szCs w:val="24"/>
          <w:highlight w:val="none"/>
          <w:lang w:val="en-US" w:eastAsia="zh-CN"/>
        </w:rPr>
        <w:t>产品</w:t>
      </w:r>
      <w:r>
        <w:rPr>
          <w:rFonts w:hint="default" w:ascii="Times New Roman" w:hAnsi="Times New Roman" w:cs="Times New Roman"/>
          <w:color w:val="auto"/>
          <w:sz w:val="24"/>
          <w:szCs w:val="24"/>
          <w:highlight w:val="none"/>
          <w:lang w:val="en-US" w:eastAsia="zh-CN"/>
        </w:rPr>
        <w:t>，质保期自</w:t>
      </w:r>
      <w:r>
        <w:rPr>
          <w:rFonts w:hint="eastAsia" w:ascii="Times New Roman" w:hAnsi="Times New Roman" w:cs="Times New Roman"/>
          <w:color w:val="auto"/>
          <w:sz w:val="24"/>
          <w:szCs w:val="24"/>
          <w:highlight w:val="none"/>
          <w:lang w:val="en-US" w:eastAsia="zh-CN"/>
        </w:rPr>
        <w:t>验收合格</w:t>
      </w:r>
      <w:r>
        <w:rPr>
          <w:rFonts w:hint="default" w:ascii="Times New Roman" w:hAnsi="Times New Roman" w:cs="Times New Roman"/>
          <w:color w:val="auto"/>
          <w:sz w:val="24"/>
          <w:szCs w:val="24"/>
          <w:highlight w:val="none"/>
          <w:lang w:val="en-US" w:eastAsia="zh-CN"/>
        </w:rPr>
        <w:t>之日起计算，为期三</w:t>
      </w:r>
      <w:r>
        <w:rPr>
          <w:rFonts w:hint="eastAsia"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val="en-US" w:eastAsia="zh-CN"/>
        </w:rPr>
        <w:t>；其余未注明的项目不另设免费质保期。</w:t>
      </w:r>
    </w:p>
    <w:p w14:paraId="78704A1B">
      <w:pPr>
        <w:numPr>
          <w:ilvl w:val="0"/>
          <w:numId w:val="0"/>
        </w:numPr>
        <w:spacing w:line="360" w:lineRule="auto"/>
        <w:ind w:firstLine="482" w:firstLineChars="200"/>
        <w:rPr>
          <w:rFonts w:hint="default" w:ascii="Times New Roman" w:hAnsi="Times New Roman" w:eastAsia="仿宋_GB2312" w:cs="Times New Roman"/>
          <w:b/>
          <w:bCs/>
          <w:color w:val="auto"/>
          <w:sz w:val="24"/>
          <w:szCs w:val="28"/>
          <w:highlight w:val="none"/>
          <w:lang w:val="en-US" w:eastAsia="zh-CN"/>
        </w:rPr>
      </w:pPr>
      <w:r>
        <w:rPr>
          <w:rFonts w:hint="eastAsia" w:ascii="Times New Roman" w:hAnsi="Times New Roman" w:cs="Times New Roman"/>
          <w:b/>
          <w:bCs/>
          <w:color w:val="auto"/>
          <w:sz w:val="24"/>
          <w:szCs w:val="28"/>
          <w:highlight w:val="none"/>
          <w:lang w:val="en-US" w:eastAsia="zh-CN"/>
        </w:rPr>
        <w:t>2.2</w:t>
      </w:r>
      <w:r>
        <w:rPr>
          <w:rFonts w:hint="default" w:ascii="Times New Roman" w:hAnsi="Times New Roman" w:eastAsia="仿宋_GB2312" w:cs="Times New Roman"/>
          <w:b/>
          <w:bCs/>
          <w:color w:val="auto"/>
          <w:sz w:val="24"/>
          <w:szCs w:val="28"/>
          <w:highlight w:val="none"/>
          <w:lang w:val="en-US" w:eastAsia="zh-CN"/>
        </w:rPr>
        <w:t>技术性能指标</w:t>
      </w:r>
    </w:p>
    <w:p w14:paraId="16488D2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1.本次采购要求提出的技术参数及要求为最低限度的技术要求,并未对一切技术细节做出规定,也未充分引述有关标准和规范的条文,投标人应保证提供符合或优于本技术参数及要求和有关标准、规范的优质产品。</w:t>
      </w:r>
    </w:p>
    <w:p w14:paraId="04A477E0">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2.为鼓励不同品牌的充分竞争,如某货物的某技术参数或要求属于个别品牌专有,则该技术参数及要求不具有限制性,投标人可对该参数或要求的响应情况进行说明,且该说明须经评标委员会审核认可;</w:t>
      </w:r>
    </w:p>
    <w:p w14:paraId="2D4DDC3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3.投标人应自行踏勘本项目实施现场,核对货物安装现场的土建尺寸等可能影响后期安装的全部因素,确保所投货物满足现场实际安装要求。</w:t>
      </w:r>
    </w:p>
    <w:p w14:paraId="3270CCBA">
      <w:pPr>
        <w:numPr>
          <w:ilvl w:val="0"/>
          <w:numId w:val="0"/>
        </w:numPr>
        <w:spacing w:line="360" w:lineRule="auto"/>
        <w:ind w:firstLine="480" w:firstLineChars="200"/>
        <w:rPr>
          <w:rFonts w:hint="eastAsia" w:ascii="Times New Roman" w:hAnsi="Times New Roman"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4.招标人保留在签订合同之前对本技术规格及要求进行补充和修改的权利,</w:t>
      </w:r>
      <w:r>
        <w:rPr>
          <w:rFonts w:hint="eastAsia" w:ascii="Times New Roman" w:hAnsi="Times New Roman" w:cs="Times New Roman"/>
          <w:color w:val="auto"/>
          <w:sz w:val="24"/>
          <w:szCs w:val="28"/>
          <w:highlight w:val="none"/>
          <w:lang w:val="en-US" w:eastAsia="zh-CN"/>
        </w:rPr>
        <w:t>调整的参数不低于清单内的要求，相应价格不做变化，投标人应予以配合。</w:t>
      </w:r>
    </w:p>
    <w:p w14:paraId="62BE3CED">
      <w:pPr>
        <w:pStyle w:val="2"/>
        <w:ind w:left="0" w:leftChars="0" w:firstLine="482" w:firstLineChars="200"/>
        <w:rPr>
          <w:rFonts w:hint="eastAsia" w:ascii="Times New Roman" w:hAnsi="Times New Roman" w:cs="Times New Roman"/>
          <w:b/>
          <w:bCs/>
          <w:color w:val="auto"/>
          <w:sz w:val="24"/>
          <w:szCs w:val="28"/>
          <w:highlight w:val="none"/>
          <w:lang w:val="en-US" w:eastAsia="zh-CN"/>
        </w:rPr>
      </w:pPr>
      <w:r>
        <w:rPr>
          <w:rFonts w:hint="eastAsia" w:ascii="Times New Roman" w:hAnsi="Times New Roman" w:cs="Times New Roman"/>
          <w:b/>
          <w:bCs/>
          <w:color w:val="auto"/>
          <w:sz w:val="24"/>
          <w:szCs w:val="28"/>
          <w:highlight w:val="none"/>
          <w:lang w:val="en-US" w:eastAsia="zh-CN"/>
        </w:rPr>
        <w:t>2.3技术要求响应证明材料汇总表</w:t>
      </w:r>
    </w:p>
    <w:tbl>
      <w:tblPr>
        <w:tblStyle w:val="15"/>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13"/>
        <w:gridCol w:w="5303"/>
      </w:tblGrid>
      <w:tr w14:paraId="7664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6" w:type="dxa"/>
          </w:tcPr>
          <w:p w14:paraId="7B05D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bCs/>
                <w:color w:val="auto"/>
                <w:sz w:val="24"/>
                <w:szCs w:val="28"/>
                <w:highlight w:val="none"/>
                <w:lang w:val="en-US" w:eastAsia="zh-CN"/>
              </w:rPr>
            </w:pPr>
            <w:r>
              <w:rPr>
                <w:rFonts w:hint="eastAsia" w:ascii="Times New Roman" w:hAnsi="Times New Roman" w:eastAsia="仿宋_GB2312" w:cs="Times New Roman"/>
                <w:b/>
                <w:bCs/>
                <w:color w:val="auto"/>
                <w:sz w:val="24"/>
                <w:szCs w:val="28"/>
                <w:highlight w:val="none"/>
                <w:lang w:val="en-US" w:eastAsia="zh-CN"/>
              </w:rPr>
              <w:t>标识重要性</w:t>
            </w:r>
          </w:p>
        </w:tc>
        <w:tc>
          <w:tcPr>
            <w:tcW w:w="1513" w:type="dxa"/>
          </w:tcPr>
          <w:p w14:paraId="0EC769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bCs/>
                <w:color w:val="auto"/>
                <w:sz w:val="24"/>
                <w:szCs w:val="28"/>
                <w:highlight w:val="none"/>
                <w:lang w:val="en-US" w:eastAsia="zh-CN"/>
              </w:rPr>
            </w:pPr>
            <w:r>
              <w:rPr>
                <w:rFonts w:hint="eastAsia" w:ascii="Times New Roman" w:hAnsi="Times New Roman" w:eastAsia="仿宋_GB2312" w:cs="Times New Roman"/>
                <w:b/>
                <w:bCs/>
                <w:color w:val="auto"/>
                <w:sz w:val="24"/>
                <w:szCs w:val="28"/>
                <w:highlight w:val="none"/>
                <w:lang w:val="en-US" w:eastAsia="zh-CN"/>
              </w:rPr>
              <w:t>标识符号</w:t>
            </w:r>
          </w:p>
        </w:tc>
        <w:tc>
          <w:tcPr>
            <w:tcW w:w="5303" w:type="dxa"/>
          </w:tcPr>
          <w:p w14:paraId="23BB33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bCs/>
                <w:color w:val="auto"/>
                <w:sz w:val="24"/>
                <w:szCs w:val="28"/>
                <w:highlight w:val="none"/>
                <w:lang w:val="en-US" w:eastAsia="zh-CN"/>
              </w:rPr>
            </w:pPr>
            <w:r>
              <w:rPr>
                <w:rFonts w:hint="eastAsia" w:ascii="Times New Roman" w:hAnsi="Times New Roman" w:eastAsia="仿宋_GB2312" w:cs="Times New Roman"/>
                <w:b/>
                <w:bCs/>
                <w:color w:val="auto"/>
                <w:sz w:val="24"/>
                <w:szCs w:val="28"/>
                <w:highlight w:val="none"/>
                <w:lang w:val="en-US" w:eastAsia="zh-CN"/>
              </w:rPr>
              <w:t>代表意思</w:t>
            </w:r>
          </w:p>
        </w:tc>
      </w:tr>
      <w:tr w14:paraId="6641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6" w:type="dxa"/>
            <w:vAlign w:val="center"/>
          </w:tcPr>
          <w:p w14:paraId="769962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24"/>
                <w:szCs w:val="28"/>
                <w:highlight w:val="none"/>
                <w:lang w:val="en-US" w:eastAsia="zh-CN"/>
              </w:rPr>
            </w:pPr>
            <w:r>
              <w:rPr>
                <w:rFonts w:hint="eastAsia" w:ascii="Times New Roman" w:hAnsi="Times New Roman" w:eastAsia="仿宋_GB2312" w:cs="Times New Roman"/>
                <w:color w:val="auto"/>
                <w:sz w:val="24"/>
                <w:szCs w:val="28"/>
                <w:highlight w:val="none"/>
                <w:lang w:val="en-US" w:eastAsia="zh-CN"/>
              </w:rPr>
              <w:t>重要指标项</w:t>
            </w:r>
          </w:p>
        </w:tc>
        <w:tc>
          <w:tcPr>
            <w:tcW w:w="1513" w:type="dxa"/>
            <w:vAlign w:val="center"/>
          </w:tcPr>
          <w:p w14:paraId="60DED0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24"/>
                <w:szCs w:val="28"/>
                <w:highlight w:val="none"/>
                <w:lang w:val="en-US" w:eastAsia="zh-CN"/>
              </w:rPr>
            </w:pPr>
            <w:r>
              <w:rPr>
                <w:rFonts w:hint="eastAsia" w:ascii="Times New Roman" w:hAnsi="Times New Roman" w:eastAsia="仿宋_GB2312" w:cs="Times New Roman"/>
                <w:color w:val="auto"/>
                <w:sz w:val="24"/>
                <w:szCs w:val="28"/>
                <w:highlight w:val="none"/>
                <w:lang w:val="en-US" w:eastAsia="zh-CN"/>
              </w:rPr>
              <w:t>★</w:t>
            </w:r>
          </w:p>
        </w:tc>
        <w:tc>
          <w:tcPr>
            <w:tcW w:w="5303" w:type="dxa"/>
            <w:vAlign w:val="center"/>
          </w:tcPr>
          <w:p w14:paraId="62A6F3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24"/>
                <w:szCs w:val="28"/>
                <w:highlight w:val="none"/>
                <w:lang w:val="en-US" w:eastAsia="zh-CN"/>
              </w:rPr>
            </w:pPr>
            <w:r>
              <w:rPr>
                <w:rFonts w:hint="eastAsia" w:ascii="Times New Roman" w:hAnsi="Times New Roman" w:eastAsia="仿宋_GB2312" w:cs="Times New Roman"/>
                <w:color w:val="auto"/>
                <w:sz w:val="24"/>
                <w:szCs w:val="28"/>
                <w:highlight w:val="none"/>
                <w:lang w:val="en-US" w:eastAsia="zh-CN"/>
              </w:rPr>
              <w:t>作为评分项。</w:t>
            </w:r>
          </w:p>
        </w:tc>
      </w:tr>
      <w:tr w14:paraId="5029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6" w:type="dxa"/>
            <w:vAlign w:val="center"/>
          </w:tcPr>
          <w:p w14:paraId="435FD2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24"/>
                <w:szCs w:val="28"/>
                <w:highlight w:val="none"/>
                <w:lang w:val="en-US" w:eastAsia="zh-CN"/>
              </w:rPr>
            </w:pPr>
            <w:r>
              <w:rPr>
                <w:rFonts w:hint="eastAsia" w:ascii="Times New Roman" w:hAnsi="Times New Roman" w:eastAsia="仿宋_GB2312" w:cs="Times New Roman"/>
                <w:color w:val="auto"/>
                <w:sz w:val="24"/>
                <w:szCs w:val="28"/>
                <w:highlight w:val="none"/>
                <w:lang w:val="en-US" w:eastAsia="zh-CN"/>
              </w:rPr>
              <w:t>无标识项</w:t>
            </w:r>
          </w:p>
        </w:tc>
        <w:tc>
          <w:tcPr>
            <w:tcW w:w="1513" w:type="dxa"/>
            <w:vAlign w:val="center"/>
          </w:tcPr>
          <w:p w14:paraId="51B5D2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24"/>
                <w:szCs w:val="28"/>
                <w:highlight w:val="none"/>
                <w:lang w:val="en-US" w:eastAsia="zh-CN"/>
              </w:rPr>
            </w:pPr>
            <w:r>
              <w:rPr>
                <w:rFonts w:hint="eastAsia" w:ascii="Times New Roman" w:hAnsi="Times New Roman" w:eastAsia="仿宋_GB2312" w:cs="Times New Roman"/>
                <w:color w:val="auto"/>
                <w:sz w:val="24"/>
                <w:szCs w:val="28"/>
                <w:highlight w:val="none"/>
                <w:lang w:val="en-US" w:eastAsia="zh-CN"/>
              </w:rPr>
              <w:t>未标注“★”的条款</w:t>
            </w:r>
          </w:p>
        </w:tc>
        <w:tc>
          <w:tcPr>
            <w:tcW w:w="5303" w:type="dxa"/>
            <w:vAlign w:val="center"/>
          </w:tcPr>
          <w:p w14:paraId="1549A9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auto"/>
                <w:sz w:val="24"/>
                <w:szCs w:val="28"/>
                <w:highlight w:val="none"/>
                <w:lang w:val="en-US" w:eastAsia="zh-CN"/>
              </w:rPr>
            </w:pPr>
            <w:r>
              <w:rPr>
                <w:rFonts w:hint="eastAsia" w:ascii="Times New Roman" w:hAnsi="Times New Roman" w:eastAsia="仿宋_GB2312" w:cs="Times New Roman"/>
                <w:color w:val="auto"/>
                <w:sz w:val="24"/>
                <w:szCs w:val="28"/>
                <w:highlight w:val="none"/>
                <w:lang w:val="en-US" w:eastAsia="zh-CN"/>
              </w:rPr>
              <w:t>注：未标注“★”的条款，不作为评审项，但合同签订后将作为履约验收的依据，投标人须在投标文件中提供承诺，不提供则投标无效。承诺按投标文件进行验收，如不满足，招标人有权解除合同，并按相关规定依规处理,投标人承担由此产生的一切后果及责任。</w:t>
            </w:r>
          </w:p>
        </w:tc>
      </w:tr>
    </w:tbl>
    <w:p w14:paraId="2CCDF83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w:t>
      </w:r>
      <w:r>
        <w:rPr>
          <w:rFonts w:hint="eastAsia" w:ascii="Times New Roman" w:hAnsi="Times New Roman" w:cs="Times New Roman"/>
          <w:color w:val="auto"/>
          <w:sz w:val="24"/>
          <w:szCs w:val="28"/>
          <w:highlight w:val="none"/>
          <w:lang w:val="en-US" w:eastAsia="zh-CN"/>
        </w:rPr>
        <w:t>.</w:t>
      </w:r>
      <w:r>
        <w:rPr>
          <w:rFonts w:hint="default" w:ascii="Times New Roman" w:hAnsi="Times New Roman" w:eastAsia="仿宋_GB2312" w:cs="Times New Roman"/>
          <w:color w:val="auto"/>
          <w:sz w:val="24"/>
          <w:szCs w:val="28"/>
          <w:highlight w:val="none"/>
          <w:lang w:val="en-US" w:eastAsia="zh-CN"/>
        </w:rPr>
        <w:t>投标人在投标文件中提供下表要求提供的证明材料，未提供或提供不全的将按照评分办法执行（如货物清单中要求提供的证明材料与下表不一致的，以下表为准）。</w:t>
      </w:r>
    </w:p>
    <w:p w14:paraId="78EE5AF0">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w:t>
      </w:r>
      <w:r>
        <w:rPr>
          <w:rFonts w:hint="eastAsia" w:ascii="Times New Roman" w:hAnsi="Times New Roman" w:cs="Times New Roman"/>
          <w:color w:val="auto"/>
          <w:sz w:val="24"/>
          <w:szCs w:val="28"/>
          <w:highlight w:val="none"/>
          <w:lang w:val="en-US" w:eastAsia="zh-CN"/>
        </w:rPr>
        <w:t>.</w:t>
      </w:r>
      <w:r>
        <w:rPr>
          <w:rFonts w:hint="default" w:ascii="Times New Roman" w:hAnsi="Times New Roman" w:eastAsia="仿宋_GB2312" w:cs="Times New Roman"/>
          <w:color w:val="auto"/>
          <w:sz w:val="24"/>
          <w:szCs w:val="28"/>
          <w:highlight w:val="none"/>
          <w:lang w:val="en-US" w:eastAsia="zh-CN"/>
        </w:rPr>
        <w:t>投标文件中提供的证书、检测报告扫描件，编制证明文件对应页码表，并对关键信息进行标识处理，方便评审组评审。</w:t>
      </w:r>
    </w:p>
    <w:p w14:paraId="3E81F9F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3</w:t>
      </w:r>
      <w:r>
        <w:rPr>
          <w:rFonts w:hint="eastAsia" w:ascii="Times New Roman" w:hAnsi="Times New Roman" w:cs="Times New Roman"/>
          <w:color w:val="auto"/>
          <w:sz w:val="24"/>
          <w:szCs w:val="28"/>
          <w:highlight w:val="none"/>
          <w:lang w:val="en-US" w:eastAsia="zh-CN"/>
        </w:rPr>
        <w:t>.</w:t>
      </w:r>
      <w:r>
        <w:rPr>
          <w:rFonts w:hint="default" w:ascii="Times New Roman" w:hAnsi="Times New Roman" w:eastAsia="仿宋_GB2312" w:cs="Times New Roman"/>
          <w:color w:val="auto"/>
          <w:sz w:val="24"/>
          <w:szCs w:val="28"/>
          <w:highlight w:val="none"/>
          <w:lang w:val="en-US" w:eastAsia="zh-CN"/>
        </w:rPr>
        <w:t>如检测报告货物名称与投标文件要求名称不一致，但实际功能相同，经评审小组认可后，响应有效。</w:t>
      </w:r>
    </w:p>
    <w:p w14:paraId="20CA502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4</w:t>
      </w:r>
      <w:r>
        <w:rPr>
          <w:rFonts w:hint="eastAsia" w:ascii="Times New Roman" w:hAnsi="Times New Roman" w:cs="Times New Roman"/>
          <w:color w:val="auto"/>
          <w:sz w:val="24"/>
          <w:szCs w:val="28"/>
          <w:highlight w:val="none"/>
          <w:lang w:val="en-US" w:eastAsia="zh-CN"/>
        </w:rPr>
        <w:t>.</w:t>
      </w:r>
      <w:r>
        <w:rPr>
          <w:rFonts w:hint="default" w:ascii="Times New Roman" w:hAnsi="Times New Roman" w:eastAsia="仿宋_GB2312" w:cs="Times New Roman"/>
          <w:color w:val="auto"/>
          <w:sz w:val="24"/>
          <w:szCs w:val="28"/>
          <w:highlight w:val="none"/>
          <w:lang w:val="en-US" w:eastAsia="zh-CN"/>
        </w:rPr>
        <w:t>以下检测报告须具有CMA或CNAS标识，否则不得分。</w:t>
      </w:r>
    </w:p>
    <w:p w14:paraId="140EF76D">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5</w:t>
      </w:r>
      <w:r>
        <w:rPr>
          <w:rFonts w:hint="eastAsia" w:ascii="Times New Roman" w:hAnsi="Times New Roman" w:cs="Times New Roman"/>
          <w:color w:val="auto"/>
          <w:sz w:val="24"/>
          <w:szCs w:val="28"/>
          <w:highlight w:val="none"/>
          <w:lang w:val="en-US" w:eastAsia="zh-CN"/>
        </w:rPr>
        <w:t>.</w:t>
      </w:r>
      <w:r>
        <w:rPr>
          <w:rFonts w:hint="default" w:ascii="Times New Roman" w:hAnsi="Times New Roman" w:eastAsia="仿宋_GB2312" w:cs="Times New Roman"/>
          <w:color w:val="auto"/>
          <w:sz w:val="24"/>
          <w:szCs w:val="28"/>
          <w:highlight w:val="none"/>
          <w:lang w:val="en-US" w:eastAsia="zh-CN"/>
        </w:rPr>
        <w:t>招标人有权在合同签订后要求中标人提供所投产品的检测报告原件。</w:t>
      </w:r>
    </w:p>
    <w:p w14:paraId="308DE18B">
      <w:pPr>
        <w:pStyle w:val="2"/>
        <w:rPr>
          <w:rFonts w:hint="default"/>
          <w:lang w:val="en-US" w:eastAsia="zh-CN"/>
        </w:rPr>
      </w:pPr>
    </w:p>
    <w:tbl>
      <w:tblPr>
        <w:tblStyle w:val="15"/>
        <w:tblpPr w:leftFromText="180" w:rightFromText="180" w:vertAnchor="text" w:horzAnchor="page" w:tblpX="2159" w:tblpY="14"/>
        <w:tblOverlap w:val="never"/>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55"/>
        <w:gridCol w:w="6750"/>
      </w:tblGrid>
      <w:tr w14:paraId="5DCE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57" w:type="dxa"/>
            <w:vAlign w:val="center"/>
          </w:tcPr>
          <w:p w14:paraId="36F602C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sz w:val="22"/>
                <w:szCs w:val="22"/>
                <w:highlight w:val="none"/>
              </w:rPr>
            </w:pPr>
            <w:r>
              <w:rPr>
                <w:rFonts w:hint="eastAsia" w:ascii="宋体" w:hAnsi="宋体" w:eastAsia="宋体" w:cs="宋体"/>
                <w:bCs w:val="0"/>
                <w:sz w:val="22"/>
                <w:szCs w:val="22"/>
                <w:highlight w:val="none"/>
              </w:rPr>
              <w:t>序号</w:t>
            </w:r>
          </w:p>
        </w:tc>
        <w:tc>
          <w:tcPr>
            <w:tcW w:w="1155" w:type="dxa"/>
            <w:vAlign w:val="center"/>
          </w:tcPr>
          <w:p w14:paraId="465267F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sz w:val="22"/>
                <w:szCs w:val="22"/>
                <w:highlight w:val="none"/>
              </w:rPr>
            </w:pPr>
            <w:r>
              <w:rPr>
                <w:rFonts w:hint="eastAsia" w:ascii="宋体" w:hAnsi="宋体" w:eastAsia="宋体" w:cs="宋体"/>
                <w:bCs w:val="0"/>
                <w:sz w:val="22"/>
                <w:szCs w:val="22"/>
                <w:highlight w:val="none"/>
              </w:rPr>
              <w:t>货物名称</w:t>
            </w:r>
          </w:p>
        </w:tc>
        <w:tc>
          <w:tcPr>
            <w:tcW w:w="6750" w:type="dxa"/>
            <w:vAlign w:val="center"/>
          </w:tcPr>
          <w:p w14:paraId="1239539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sz w:val="22"/>
                <w:szCs w:val="22"/>
                <w:highlight w:val="none"/>
              </w:rPr>
            </w:pPr>
            <w:r>
              <w:rPr>
                <w:rFonts w:hint="eastAsia" w:ascii="宋体" w:hAnsi="宋体" w:eastAsia="宋体" w:cs="宋体"/>
                <w:bCs w:val="0"/>
                <w:sz w:val="22"/>
                <w:szCs w:val="22"/>
                <w:highlight w:val="none"/>
              </w:rPr>
              <w:t>相关证明材料</w:t>
            </w:r>
          </w:p>
        </w:tc>
      </w:tr>
      <w:tr w14:paraId="1F39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Align w:val="center"/>
          </w:tcPr>
          <w:p w14:paraId="27C75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sz w:val="22"/>
                <w:szCs w:val="22"/>
                <w:highlight w:val="none"/>
                <w:lang w:val="en-US" w:eastAsia="zh-CN"/>
              </w:rPr>
            </w:pPr>
            <w:r>
              <w:rPr>
                <w:rFonts w:hint="eastAsia" w:ascii="宋体" w:hAnsi="宋体" w:eastAsia="宋体" w:cs="宋体"/>
                <w:b w:val="0"/>
                <w:sz w:val="22"/>
                <w:szCs w:val="22"/>
                <w:highlight w:val="none"/>
                <w:lang w:val="en-US" w:eastAsia="zh-CN"/>
              </w:rPr>
              <w:t>1</w:t>
            </w:r>
          </w:p>
        </w:tc>
        <w:tc>
          <w:tcPr>
            <w:tcW w:w="1155" w:type="dxa"/>
            <w:shd w:val="clear" w:color="auto" w:fill="auto"/>
            <w:vAlign w:val="center"/>
          </w:tcPr>
          <w:p w14:paraId="3B369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饮水机</w:t>
            </w:r>
          </w:p>
        </w:tc>
        <w:tc>
          <w:tcPr>
            <w:tcW w:w="6750" w:type="dxa"/>
            <w:shd w:val="clear" w:color="auto" w:fill="auto"/>
            <w:vAlign w:val="center"/>
          </w:tcPr>
          <w:p w14:paraId="48959C8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★1、所投产品</w:t>
            </w:r>
            <w:r>
              <w:rPr>
                <w:rFonts w:hint="eastAsia" w:ascii="宋体" w:hAnsi="宋体" w:eastAsia="宋体" w:cs="宋体"/>
                <w:kern w:val="2"/>
                <w:sz w:val="22"/>
                <w:szCs w:val="22"/>
                <w:highlight w:val="none"/>
                <w:lang w:val="en-US" w:eastAsia="zh-CN" w:bidi="ar-SA"/>
              </w:rPr>
              <w:t>产品依据GB4806.9-2023《食品安全国家标准食品接触用金属材料及制品》，</w:t>
            </w:r>
            <w:r>
              <w:rPr>
                <w:rFonts w:hint="eastAsia" w:ascii="宋体" w:hAnsi="宋体" w:eastAsia="宋体" w:cs="宋体"/>
                <w:sz w:val="22"/>
                <w:szCs w:val="22"/>
                <w:highlight w:val="none"/>
                <w:lang w:val="en-US" w:eastAsia="zh-CN"/>
              </w:rPr>
              <w:t>涉水部件：不锈钢内胆、加热管、水嘴(不锈钢)、波纹管、电磁阀、硅胶管、硅胶圈等均检测合格。</w:t>
            </w:r>
          </w:p>
          <w:p w14:paraId="15FE8747">
            <w:pPr>
              <w:pStyle w:val="2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★2、所投产品采用五级过滤，过滤后的水质中挥发酚类、铁、锰、铜、锌、锑、氟化物、三氯甲烷、四氯化碳、农药残留物、双酚A含量通过检测均符合标准要求。</w:t>
            </w:r>
            <w:r>
              <w:rPr>
                <w:rFonts w:hint="eastAsia" w:ascii="宋体" w:hAnsi="宋体" w:eastAsia="宋体" w:cs="宋体"/>
                <w:sz w:val="22"/>
                <w:szCs w:val="22"/>
                <w:highlight w:val="none"/>
                <w:lang w:val="zh-CN" w:eastAsia="zh-CN"/>
              </w:rPr>
              <w:t xml:space="preserve"> </w:t>
            </w:r>
          </w:p>
        </w:tc>
      </w:tr>
      <w:tr w14:paraId="71AF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Align w:val="center"/>
          </w:tcPr>
          <w:p w14:paraId="16A6137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bidi="ar-SA"/>
              </w:rPr>
              <w:t>2</w:t>
            </w:r>
          </w:p>
        </w:tc>
        <w:tc>
          <w:tcPr>
            <w:tcW w:w="1155" w:type="dxa"/>
            <w:shd w:val="clear" w:color="auto" w:fill="auto"/>
            <w:vAlign w:val="center"/>
          </w:tcPr>
          <w:p w14:paraId="44E79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val="0"/>
                <w:kern w:val="2"/>
                <w:sz w:val="22"/>
                <w:szCs w:val="22"/>
                <w:highlight w:val="none"/>
                <w:lang w:val="en-US" w:eastAsia="zh-CN" w:bidi="ar-SA"/>
              </w:rPr>
            </w:pPr>
            <w:r>
              <w:rPr>
                <w:rFonts w:hint="eastAsia" w:ascii="宋体" w:hAnsi="宋体" w:eastAsia="宋体" w:cs="宋体"/>
                <w:b w:val="0"/>
                <w:bCs/>
                <w:kern w:val="2"/>
                <w:sz w:val="22"/>
                <w:szCs w:val="22"/>
                <w:highlight w:val="none"/>
                <w:lang w:val="en-US" w:eastAsia="zh-CN" w:bidi="ar-SA"/>
              </w:rPr>
              <w:t>304不锈钢双层碗</w:t>
            </w:r>
          </w:p>
        </w:tc>
        <w:tc>
          <w:tcPr>
            <w:tcW w:w="6750" w:type="dxa"/>
            <w:shd w:val="clear" w:color="auto" w:fill="auto"/>
            <w:vAlign w:val="center"/>
          </w:tcPr>
          <w:p w14:paraId="3267F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w:t>
            </w:r>
            <w:r>
              <w:rPr>
                <w:rFonts w:hint="eastAsia" w:ascii="宋体" w:hAnsi="宋体" w:eastAsia="宋体" w:cs="宋体"/>
                <w:sz w:val="22"/>
                <w:szCs w:val="22"/>
                <w:lang w:val="en-US" w:eastAsia="zh-CN"/>
              </w:rPr>
              <w:t>所投</w:t>
            </w:r>
            <w:r>
              <w:rPr>
                <w:rFonts w:hint="eastAsia" w:ascii="宋体" w:hAnsi="宋体" w:eastAsia="宋体" w:cs="宋体"/>
                <w:kern w:val="2"/>
                <w:sz w:val="22"/>
                <w:szCs w:val="22"/>
                <w:highlight w:val="none"/>
                <w:lang w:val="en-US" w:eastAsia="zh-CN" w:bidi="ar-SA"/>
              </w:rPr>
              <w:t>产品依据GB4806.9-2023《食品安全国家标准食品接触用金属材料及制品》，金属元素迁移量砷、镉、铅、</w:t>
            </w:r>
            <w:r>
              <w:rPr>
                <w:rFonts w:hint="eastAsia" w:ascii="宋体" w:hAnsi="宋体" w:eastAsia="宋体" w:cs="宋体"/>
                <w:i w:val="0"/>
                <w:iCs w:val="0"/>
                <w:caps w:val="0"/>
                <w:color w:val="auto"/>
                <w:spacing w:val="0"/>
                <w:sz w:val="22"/>
                <w:szCs w:val="22"/>
                <w:highlight w:val="none"/>
                <w:shd w:val="clear" w:fill="FFFFFF"/>
              </w:rPr>
              <w:t>锑</w:t>
            </w: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铬、锰、镍，按照检出限标准，均符合标准。</w:t>
            </w:r>
          </w:p>
          <w:p w14:paraId="5B8A6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w:t>
            </w:r>
            <w:r>
              <w:rPr>
                <w:rFonts w:hint="eastAsia" w:ascii="宋体" w:hAnsi="宋体" w:eastAsia="宋体" w:cs="宋体"/>
                <w:sz w:val="22"/>
                <w:szCs w:val="22"/>
                <w:highlight w:val="none"/>
                <w:lang w:val="en-US" w:eastAsia="zh-CN"/>
              </w:rPr>
              <w:t>所投</w:t>
            </w:r>
            <w:r>
              <w:rPr>
                <w:rFonts w:hint="eastAsia" w:ascii="宋体" w:hAnsi="宋体" w:eastAsia="宋体" w:cs="宋体"/>
                <w:kern w:val="2"/>
                <w:sz w:val="22"/>
                <w:szCs w:val="22"/>
                <w:highlight w:val="none"/>
                <w:lang w:val="en-US" w:eastAsia="zh-CN" w:bidi="ar-SA"/>
              </w:rPr>
              <w:t>产品依据GB/T20854-2025《金属和合金的腐蚀 循环暴露在盐雾、“干”和“湿”条件下的加速试验》，样品经不低于120h的循环试验，表面无明显腐蚀，无点蚀，无红锈，判定合格。</w:t>
            </w:r>
          </w:p>
        </w:tc>
      </w:tr>
      <w:tr w14:paraId="45F3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Align w:val="center"/>
          </w:tcPr>
          <w:p w14:paraId="06A1690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bidi="ar-SA"/>
              </w:rPr>
              <w:t>3</w:t>
            </w:r>
          </w:p>
        </w:tc>
        <w:tc>
          <w:tcPr>
            <w:tcW w:w="1155" w:type="dxa"/>
            <w:shd w:val="clear" w:color="auto" w:fill="auto"/>
            <w:vAlign w:val="center"/>
          </w:tcPr>
          <w:p w14:paraId="690C1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val="0"/>
                <w:kern w:val="2"/>
                <w:sz w:val="22"/>
                <w:szCs w:val="22"/>
                <w:highlight w:val="none"/>
                <w:lang w:val="en-US" w:eastAsia="zh-CN" w:bidi="ar-SA"/>
              </w:rPr>
            </w:pPr>
            <w:r>
              <w:rPr>
                <w:rFonts w:hint="eastAsia" w:ascii="宋体" w:hAnsi="宋体" w:eastAsia="宋体" w:cs="宋体"/>
                <w:b w:val="0"/>
                <w:bCs/>
                <w:kern w:val="2"/>
                <w:sz w:val="22"/>
                <w:szCs w:val="22"/>
                <w:highlight w:val="none"/>
                <w:lang w:val="en-US" w:eastAsia="zh-CN" w:bidi="ar-SA"/>
              </w:rPr>
              <w:t>304不锈钢蒸饭盘</w:t>
            </w:r>
          </w:p>
        </w:tc>
        <w:tc>
          <w:tcPr>
            <w:tcW w:w="6750" w:type="dxa"/>
            <w:shd w:val="clear" w:color="auto" w:fill="auto"/>
            <w:vAlign w:val="center"/>
          </w:tcPr>
          <w:p w14:paraId="6DDCB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w:t>
            </w:r>
            <w:r>
              <w:rPr>
                <w:rFonts w:hint="eastAsia" w:ascii="宋体" w:hAnsi="宋体" w:eastAsia="宋体" w:cs="宋体"/>
                <w:sz w:val="22"/>
                <w:szCs w:val="22"/>
                <w:lang w:val="en-US" w:eastAsia="zh-CN"/>
              </w:rPr>
              <w:t>所投</w:t>
            </w:r>
            <w:r>
              <w:rPr>
                <w:rFonts w:hint="eastAsia" w:ascii="宋体" w:hAnsi="宋体" w:eastAsia="宋体" w:cs="宋体"/>
                <w:kern w:val="2"/>
                <w:sz w:val="22"/>
                <w:szCs w:val="22"/>
                <w:highlight w:val="none"/>
                <w:lang w:val="en-US" w:eastAsia="zh-CN" w:bidi="ar-SA"/>
              </w:rPr>
              <w:t>产品依据GB4806.9-2023《食品安全国家标准 食品接触用金属材料及制品》，金属元素迁移量砷、镉、铅、</w:t>
            </w:r>
            <w:r>
              <w:rPr>
                <w:rFonts w:hint="eastAsia" w:ascii="宋体" w:hAnsi="宋体" w:eastAsia="宋体" w:cs="宋体"/>
                <w:i w:val="0"/>
                <w:iCs w:val="0"/>
                <w:caps w:val="0"/>
                <w:color w:val="auto"/>
                <w:spacing w:val="0"/>
                <w:sz w:val="22"/>
                <w:szCs w:val="22"/>
                <w:shd w:val="clear" w:fill="FFFFFF"/>
              </w:rPr>
              <w:t>锑</w:t>
            </w:r>
            <w:r>
              <w:rPr>
                <w:rFonts w:hint="eastAsia" w:ascii="宋体" w:hAnsi="宋体" w:eastAsia="宋体" w:cs="宋体"/>
                <w:i w:val="0"/>
                <w:iCs w:val="0"/>
                <w:caps w:val="0"/>
                <w:color w:val="auto"/>
                <w:spacing w:val="0"/>
                <w:sz w:val="22"/>
                <w:szCs w:val="22"/>
                <w:shd w:val="clear" w:fill="FFFFFF"/>
                <w:lang w:eastAsia="zh-CN"/>
              </w:rPr>
              <w:t>、</w:t>
            </w:r>
            <w:r>
              <w:rPr>
                <w:rFonts w:hint="eastAsia" w:ascii="宋体" w:hAnsi="宋体" w:eastAsia="宋体" w:cs="宋体"/>
                <w:i w:val="0"/>
                <w:iCs w:val="0"/>
                <w:caps w:val="0"/>
                <w:color w:val="auto"/>
                <w:spacing w:val="0"/>
                <w:sz w:val="22"/>
                <w:szCs w:val="22"/>
                <w:shd w:val="clear" w:fill="FFFFFF"/>
                <w:lang w:val="en-US" w:eastAsia="zh-CN"/>
              </w:rPr>
              <w:t>铬、锰、镍，按照检出限标准，均符合标准。</w:t>
            </w:r>
          </w:p>
          <w:p w14:paraId="427FA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w:t>
            </w:r>
            <w:r>
              <w:rPr>
                <w:rFonts w:hint="eastAsia" w:ascii="宋体" w:hAnsi="宋体" w:eastAsia="宋体" w:cs="宋体"/>
                <w:sz w:val="22"/>
                <w:szCs w:val="22"/>
                <w:lang w:val="en-US" w:eastAsia="zh-CN"/>
              </w:rPr>
              <w:t>所投</w:t>
            </w:r>
            <w:r>
              <w:rPr>
                <w:rFonts w:hint="eastAsia" w:ascii="宋体" w:hAnsi="宋体" w:eastAsia="宋体" w:cs="宋体"/>
                <w:kern w:val="2"/>
                <w:sz w:val="22"/>
                <w:szCs w:val="22"/>
                <w:highlight w:val="none"/>
                <w:lang w:val="en-US" w:eastAsia="zh-CN" w:bidi="ar-SA"/>
              </w:rPr>
              <w:t>产品依据GB/T20854-2025 《金属和合金的腐蚀 循环暴露在盐雾、“干”和“湿”条件下的加速试验》、GB/T 6461-2002《金属基体</w:t>
            </w:r>
            <w:r>
              <w:rPr>
                <w:rFonts w:hint="eastAsia" w:ascii="宋体" w:hAnsi="宋体" w:eastAsia="宋体" w:cs="宋体"/>
                <w:color w:val="auto"/>
                <w:kern w:val="2"/>
                <w:sz w:val="22"/>
                <w:szCs w:val="22"/>
                <w:highlight w:val="none"/>
                <w:shd w:val="clear"/>
                <w:lang w:val="en-US" w:eastAsia="zh-CN" w:bidi="ar-SA"/>
              </w:rPr>
              <w:t>上金属和其他无机覆盖层 经腐蚀试验后的试样和试件的评级》，样品经不低于120h的循环试验，表面无腐蚀，无锈蚀，无斑点，</w:t>
            </w:r>
            <w:r>
              <w:rPr>
                <w:rFonts w:hint="eastAsia" w:ascii="宋体" w:hAnsi="宋体" w:eastAsia="宋体" w:cs="宋体"/>
                <w:color w:val="auto"/>
                <w:sz w:val="22"/>
                <w:szCs w:val="22"/>
                <w:shd w:val="clear"/>
                <w:lang w:val="en-US" w:eastAsia="zh-CN"/>
              </w:rPr>
              <w:t>外观评级（R</w:t>
            </w:r>
            <w:r>
              <w:rPr>
                <w:rFonts w:hint="eastAsia" w:ascii="宋体" w:hAnsi="宋体" w:eastAsia="宋体" w:cs="宋体"/>
                <w:color w:val="auto"/>
                <w:sz w:val="22"/>
                <w:szCs w:val="22"/>
                <w:shd w:val="clear"/>
                <w:vertAlign w:val="subscript"/>
                <w:lang w:val="en-US" w:eastAsia="zh-CN"/>
              </w:rPr>
              <w:t>P</w:t>
            </w:r>
            <w:r>
              <w:rPr>
                <w:rFonts w:hint="eastAsia" w:ascii="宋体" w:hAnsi="宋体" w:eastAsia="宋体" w:cs="宋体"/>
                <w:color w:val="auto"/>
                <w:sz w:val="22"/>
                <w:szCs w:val="22"/>
                <w:shd w:val="clear"/>
                <w:lang w:val="en-US" w:eastAsia="zh-CN"/>
              </w:rPr>
              <w:t>）和保护评级（R</w:t>
            </w:r>
            <w:r>
              <w:rPr>
                <w:rFonts w:hint="eastAsia" w:ascii="宋体" w:hAnsi="宋体" w:eastAsia="宋体" w:cs="宋体"/>
                <w:color w:val="auto"/>
                <w:sz w:val="22"/>
                <w:szCs w:val="22"/>
                <w:shd w:val="clear"/>
                <w:vertAlign w:val="subscript"/>
                <w:lang w:val="en-US" w:eastAsia="zh-CN"/>
              </w:rPr>
              <w:t>A</w:t>
            </w:r>
            <w:r>
              <w:rPr>
                <w:rFonts w:hint="eastAsia" w:ascii="宋体" w:hAnsi="宋体" w:eastAsia="宋体" w:cs="宋体"/>
                <w:color w:val="auto"/>
                <w:sz w:val="22"/>
                <w:szCs w:val="22"/>
                <w:shd w:val="clear"/>
                <w:lang w:val="en-US" w:eastAsia="zh-CN"/>
              </w:rPr>
              <w:t>）均≥</w:t>
            </w:r>
            <w:r>
              <w:rPr>
                <w:rFonts w:hint="eastAsia" w:ascii="宋体" w:hAnsi="宋体" w:eastAsia="宋体" w:cs="宋体"/>
                <w:sz w:val="22"/>
                <w:szCs w:val="22"/>
                <w:lang w:val="en-US" w:eastAsia="zh-CN"/>
              </w:rPr>
              <w:t>9级，</w:t>
            </w:r>
            <w:r>
              <w:rPr>
                <w:rFonts w:hint="eastAsia" w:ascii="宋体" w:hAnsi="宋体" w:eastAsia="宋体" w:cs="宋体"/>
                <w:kern w:val="2"/>
                <w:sz w:val="22"/>
                <w:szCs w:val="22"/>
                <w:highlight w:val="none"/>
                <w:lang w:val="en-US" w:eastAsia="zh-CN" w:bidi="ar-SA"/>
              </w:rPr>
              <w:t>判定合格。</w:t>
            </w:r>
          </w:p>
        </w:tc>
      </w:tr>
    </w:tbl>
    <w:p w14:paraId="378FA8EB">
      <w:pPr>
        <w:numPr>
          <w:ilvl w:val="0"/>
          <w:numId w:val="0"/>
        </w:numPr>
        <w:spacing w:line="360" w:lineRule="auto"/>
        <w:ind w:firstLine="482" w:firstLineChars="200"/>
        <w:rPr>
          <w:rFonts w:hint="default" w:ascii="Times New Roman" w:hAnsi="Times New Roman" w:eastAsia="仿宋_GB2312" w:cs="Times New Roman"/>
          <w:b/>
          <w:bCs/>
          <w:color w:val="auto"/>
          <w:sz w:val="24"/>
          <w:szCs w:val="28"/>
          <w:highlight w:val="none"/>
          <w:lang w:val="en-US" w:eastAsia="zh-CN"/>
        </w:rPr>
      </w:pPr>
      <w:r>
        <w:rPr>
          <w:rFonts w:hint="eastAsia" w:ascii="Times New Roman" w:hAnsi="Times New Roman" w:cs="Times New Roman"/>
          <w:b/>
          <w:bCs/>
          <w:color w:val="auto"/>
          <w:sz w:val="24"/>
          <w:szCs w:val="28"/>
          <w:highlight w:val="none"/>
          <w:lang w:val="en-US" w:eastAsia="zh-CN"/>
        </w:rPr>
        <w:t>2.4</w:t>
      </w:r>
      <w:r>
        <w:rPr>
          <w:rFonts w:hint="default" w:ascii="Times New Roman" w:hAnsi="Times New Roman" w:eastAsia="仿宋_GB2312" w:cs="Times New Roman"/>
          <w:b/>
          <w:bCs/>
          <w:color w:val="auto"/>
          <w:sz w:val="24"/>
          <w:szCs w:val="28"/>
          <w:highlight w:val="none"/>
          <w:lang w:val="en-US" w:eastAsia="zh-CN"/>
        </w:rPr>
        <w:t>其他要求</w:t>
      </w:r>
    </w:p>
    <w:p w14:paraId="6B24B56D">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1.合同签订后,招标人</w:t>
      </w:r>
      <w:r>
        <w:rPr>
          <w:rFonts w:hint="eastAsia" w:ascii="宋体" w:hAnsi="宋体" w:cs="Times New Roman"/>
          <w:b w:val="0"/>
          <w:bCs w:val="0"/>
          <w:color w:val="000000"/>
          <w:sz w:val="24"/>
          <w:szCs w:val="24"/>
          <w:highlight w:val="none"/>
          <w:lang w:val="en-US" w:eastAsia="zh-CN"/>
        </w:rPr>
        <w:t>根据货物使用情况</w:t>
      </w:r>
      <w:r>
        <w:rPr>
          <w:rFonts w:hint="default" w:ascii="Times New Roman" w:hAnsi="Times New Roman" w:eastAsia="仿宋_GB2312" w:cs="Times New Roman"/>
          <w:color w:val="auto"/>
          <w:sz w:val="24"/>
          <w:szCs w:val="28"/>
          <w:highlight w:val="none"/>
          <w:lang w:val="en-US" w:eastAsia="zh-CN"/>
        </w:rPr>
        <w:t>有权在合同期限及质保期内对中标人提供的货物进行抽样检测,检测单位由招标人指定,中标人</w:t>
      </w:r>
      <w:r>
        <w:rPr>
          <w:rFonts w:hint="eastAsia" w:ascii="Times New Roman" w:hAnsi="Times New Roman" w:cs="Times New Roman"/>
          <w:color w:val="auto"/>
          <w:sz w:val="24"/>
          <w:szCs w:val="28"/>
          <w:highlight w:val="none"/>
          <w:lang w:val="en-US" w:eastAsia="zh-CN"/>
        </w:rPr>
        <w:t>承担</w:t>
      </w:r>
      <w:r>
        <w:rPr>
          <w:rFonts w:hint="default" w:ascii="Times New Roman" w:hAnsi="Times New Roman" w:eastAsia="仿宋_GB2312" w:cs="Times New Roman"/>
          <w:color w:val="auto"/>
          <w:sz w:val="24"/>
          <w:szCs w:val="28"/>
          <w:highlight w:val="none"/>
          <w:lang w:val="en-US" w:eastAsia="zh-CN"/>
        </w:rPr>
        <w:t>由此产生的费用。检测结果必须符合国家标准及招标要求,否则招标人有权解除合同,由此产生的所有损失由中标人承担,并对中标人处以合同价款</w:t>
      </w:r>
      <w:r>
        <w:rPr>
          <w:rFonts w:hint="eastAsia" w:ascii="Times New Roman" w:hAnsi="Times New Roman" w:cs="Times New Roman"/>
          <w:color w:val="auto"/>
          <w:sz w:val="24"/>
          <w:szCs w:val="28"/>
          <w:highlight w:val="none"/>
          <w:lang w:val="en-US" w:eastAsia="zh-CN"/>
        </w:rPr>
        <w:t>2</w:t>
      </w:r>
      <w:r>
        <w:rPr>
          <w:rFonts w:hint="default" w:ascii="Times New Roman" w:hAnsi="Times New Roman" w:eastAsia="仿宋_GB2312" w:cs="Times New Roman"/>
          <w:color w:val="auto"/>
          <w:sz w:val="24"/>
          <w:szCs w:val="28"/>
          <w:highlight w:val="none"/>
          <w:lang w:val="en-US" w:eastAsia="zh-CN"/>
        </w:rPr>
        <w:t>%的违约金。</w:t>
      </w:r>
    </w:p>
    <w:p w14:paraId="5DEFBCF7">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w:t>
      </w:r>
      <w:r>
        <w:rPr>
          <w:rFonts w:hint="eastAsia" w:ascii="Times New Roman" w:hAnsi="Times New Roman" w:cs="Times New Roman"/>
          <w:color w:val="auto"/>
          <w:sz w:val="24"/>
          <w:szCs w:val="28"/>
          <w:highlight w:val="none"/>
          <w:lang w:val="en-US" w:eastAsia="zh-CN"/>
        </w:rPr>
        <w:t>在供货安装期间，</w:t>
      </w:r>
      <w:r>
        <w:rPr>
          <w:rFonts w:hint="default" w:ascii="Times New Roman" w:hAnsi="Times New Roman" w:eastAsia="仿宋_GB2312" w:cs="Times New Roman"/>
          <w:color w:val="auto"/>
          <w:sz w:val="24"/>
          <w:szCs w:val="28"/>
          <w:highlight w:val="none"/>
          <w:lang w:val="en-US" w:eastAsia="zh-CN"/>
        </w:rPr>
        <w:t>若中标人提供的</w:t>
      </w:r>
      <w:r>
        <w:rPr>
          <w:rFonts w:hint="eastAsia" w:ascii="Times New Roman" w:hAnsi="Times New Roman" w:cs="Times New Roman"/>
          <w:color w:val="auto"/>
          <w:sz w:val="24"/>
          <w:szCs w:val="28"/>
          <w:highlight w:val="none"/>
          <w:lang w:val="en-US" w:eastAsia="zh-CN"/>
        </w:rPr>
        <w:t>货品有质量问题</w:t>
      </w:r>
      <w:r>
        <w:rPr>
          <w:rFonts w:hint="default" w:ascii="Times New Roman" w:hAnsi="Times New Roman" w:eastAsia="仿宋_GB2312" w:cs="Times New Roman"/>
          <w:color w:val="auto"/>
          <w:sz w:val="24"/>
          <w:szCs w:val="28"/>
          <w:highlight w:val="none"/>
          <w:lang w:val="en-US" w:eastAsia="zh-CN"/>
        </w:rPr>
        <w:t>,</w:t>
      </w:r>
      <w:r>
        <w:rPr>
          <w:rFonts w:hint="eastAsia" w:ascii="Times New Roman" w:hAnsi="Times New Roman" w:cs="Times New Roman"/>
          <w:color w:val="auto"/>
          <w:sz w:val="24"/>
          <w:szCs w:val="28"/>
          <w:highlight w:val="none"/>
          <w:lang w:val="en-US" w:eastAsia="zh-CN"/>
        </w:rPr>
        <w:t>招标人有权拒收，</w:t>
      </w:r>
      <w:r>
        <w:rPr>
          <w:rFonts w:hint="default" w:ascii="Times New Roman" w:hAnsi="Times New Roman" w:eastAsia="仿宋_GB2312" w:cs="Times New Roman"/>
          <w:color w:val="auto"/>
          <w:sz w:val="24"/>
          <w:szCs w:val="28"/>
          <w:highlight w:val="none"/>
          <w:lang w:val="en-US" w:eastAsia="zh-CN"/>
        </w:rPr>
        <w:t>中标人必须按照招标人</w:t>
      </w:r>
      <w:r>
        <w:rPr>
          <w:rFonts w:hint="eastAsia" w:ascii="Times New Roman" w:hAnsi="Times New Roman" w:cs="Times New Roman"/>
          <w:color w:val="auto"/>
          <w:sz w:val="24"/>
          <w:szCs w:val="28"/>
          <w:highlight w:val="none"/>
          <w:lang w:val="en-US" w:eastAsia="zh-CN"/>
        </w:rPr>
        <w:t>的期限</w:t>
      </w:r>
      <w:r>
        <w:rPr>
          <w:rFonts w:hint="default" w:ascii="Times New Roman" w:hAnsi="Times New Roman" w:eastAsia="仿宋_GB2312" w:cs="Times New Roman"/>
          <w:color w:val="auto"/>
          <w:sz w:val="24"/>
          <w:szCs w:val="28"/>
          <w:highlight w:val="none"/>
          <w:lang w:val="en-US" w:eastAsia="zh-CN"/>
        </w:rPr>
        <w:t>要求</w:t>
      </w:r>
      <w:r>
        <w:rPr>
          <w:rFonts w:hint="eastAsia" w:ascii="Times New Roman" w:hAnsi="Times New Roman" w:cs="Times New Roman"/>
          <w:color w:val="auto"/>
          <w:sz w:val="24"/>
          <w:szCs w:val="28"/>
          <w:highlight w:val="none"/>
          <w:lang w:val="en-US" w:eastAsia="zh-CN"/>
        </w:rPr>
        <w:t>进行</w:t>
      </w:r>
      <w:r>
        <w:rPr>
          <w:rFonts w:hint="default" w:ascii="Times New Roman" w:hAnsi="Times New Roman" w:eastAsia="仿宋_GB2312" w:cs="Times New Roman"/>
          <w:color w:val="auto"/>
          <w:sz w:val="24"/>
          <w:szCs w:val="28"/>
          <w:highlight w:val="none"/>
          <w:lang w:val="en-US" w:eastAsia="zh-CN"/>
        </w:rPr>
        <w:t>退换补齐,如果未及时更换,招标人有权对中标人处于违约金</w:t>
      </w:r>
      <w:r>
        <w:rPr>
          <w:rFonts w:hint="eastAsia" w:ascii="Times New Roman" w:hAnsi="Times New Roman" w:cs="Times New Roman"/>
          <w:color w:val="auto"/>
          <w:sz w:val="24"/>
          <w:szCs w:val="28"/>
          <w:highlight w:val="none"/>
          <w:lang w:val="en-US" w:eastAsia="zh-CN"/>
        </w:rPr>
        <w:t>1000</w:t>
      </w:r>
      <w:r>
        <w:rPr>
          <w:rFonts w:hint="default" w:ascii="Times New Roman" w:hAnsi="Times New Roman" w:eastAsia="仿宋_GB2312" w:cs="Times New Roman"/>
          <w:color w:val="auto"/>
          <w:sz w:val="24"/>
          <w:szCs w:val="28"/>
          <w:highlight w:val="none"/>
          <w:lang w:val="en-US" w:eastAsia="zh-CN"/>
        </w:rPr>
        <w:t>元/次,如若对招标人产生其余不良影响,招标人有权追究法律责任与经济责任。</w:t>
      </w:r>
    </w:p>
    <w:p w14:paraId="3E9E2FD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3.中标人负责在招标人指定场所进行供货安装,依照不低于招标文件中的数量与参数配置,</w:t>
      </w:r>
      <w:r>
        <w:rPr>
          <w:rStyle w:val="22"/>
          <w:rFonts w:hint="eastAsia" w:ascii="仿宋_GB2312" w:hAnsi="仿宋_GB2312" w:eastAsia="仿宋_GB2312" w:cs="仿宋_GB2312"/>
          <w:bCs/>
          <w:color w:val="auto"/>
          <w:kern w:val="0"/>
          <w:sz w:val="24"/>
          <w:szCs w:val="28"/>
          <w:highlight w:val="none"/>
        </w:rPr>
        <w:t>合同签订后</w:t>
      </w:r>
      <w:r>
        <w:rPr>
          <w:rFonts w:hint="default" w:ascii="Times New Roman" w:hAnsi="Times New Roman" w:eastAsia="仿宋_GB2312" w:cs="Times New Roman"/>
          <w:color w:val="auto"/>
          <w:sz w:val="24"/>
          <w:szCs w:val="28"/>
          <w:highlight w:val="none"/>
          <w:lang w:val="en-US" w:eastAsia="zh-CN"/>
        </w:rPr>
        <w:t>30日历日内,中标人负责所有货物的供货、包装运输及保险、安装、调试、考核验收、培训及部分改造等工作,如若延期一天,处以1000元/天的违约金,延期超过3天的,招标人有权解除合同,并追究其相关违约责任。其中若因招标人场地未移交等非中标人原因耽误工期的,不追究违约责任。在服务期限内,所有软硬件设备均要求进行“三包”,即包修、包退、包换。</w:t>
      </w:r>
    </w:p>
    <w:p w14:paraId="55EFE769">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4.中标人需在合同签订期内生产、供货、安装、计划,并交由招标人确认,确认后按此计划实施,过程中如需进行调整计划,必须经过招标人同意。</w:t>
      </w:r>
    </w:p>
    <w:p w14:paraId="0D5D7AEF">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5.中标人在生产过程中需随时接受招标人的监督,若招标人随机去生产基地,中标人需无条件配合,包括但不限于参观工厂、配合检查等,如发现产品制造过程中有降低质量或不符合约定的行为,招标人有权利解除合同,由此产生的所有损失由中标人承担,并对中标人处以合同价款</w:t>
      </w:r>
      <w:r>
        <w:rPr>
          <w:rFonts w:hint="eastAsia" w:ascii="Times New Roman" w:hAnsi="Times New Roman" w:cs="Times New Roman"/>
          <w:color w:val="auto"/>
          <w:sz w:val="24"/>
          <w:szCs w:val="28"/>
          <w:highlight w:val="yellow"/>
          <w:lang w:val="en-US" w:eastAsia="zh-CN"/>
        </w:rPr>
        <w:t>2</w:t>
      </w:r>
      <w:r>
        <w:rPr>
          <w:rFonts w:hint="default" w:ascii="Times New Roman" w:hAnsi="Times New Roman" w:eastAsia="仿宋_GB2312" w:cs="Times New Roman"/>
          <w:color w:val="auto"/>
          <w:sz w:val="24"/>
          <w:szCs w:val="28"/>
          <w:highlight w:val="yellow"/>
          <w:lang w:val="en-US" w:eastAsia="zh-CN"/>
        </w:rPr>
        <w:t>%</w:t>
      </w:r>
      <w:r>
        <w:rPr>
          <w:rFonts w:hint="default" w:ascii="Times New Roman" w:hAnsi="Times New Roman" w:eastAsia="仿宋_GB2312" w:cs="Times New Roman"/>
          <w:color w:val="auto"/>
          <w:sz w:val="24"/>
          <w:szCs w:val="28"/>
          <w:highlight w:val="none"/>
          <w:lang w:val="en-US" w:eastAsia="zh-CN"/>
        </w:rPr>
        <w:t>的违约金。</w:t>
      </w:r>
    </w:p>
    <w:p w14:paraId="37109436">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6.因厨房位置问题产生的人力搬运、机械搬运等费用</w:t>
      </w:r>
      <w:r>
        <w:rPr>
          <w:rFonts w:hint="eastAsia"/>
          <w:sz w:val="24"/>
          <w:szCs w:val="24"/>
          <w:highlight w:val="none"/>
          <w:lang w:eastAsia="zh-CN"/>
        </w:rPr>
        <w:t>均由中标人承担</w:t>
      </w:r>
      <w:r>
        <w:rPr>
          <w:rFonts w:hint="default" w:ascii="Times New Roman" w:hAnsi="Times New Roman" w:eastAsia="仿宋_GB2312" w:cs="Times New Roman"/>
          <w:color w:val="auto"/>
          <w:sz w:val="24"/>
          <w:szCs w:val="28"/>
          <w:highlight w:val="none"/>
          <w:lang w:val="en-US" w:eastAsia="zh-CN"/>
        </w:rPr>
        <w:t>,费用含在合同总价款中。所有货物均需要有相应的产品质量合格证,不能提供的视为不合格产品。</w:t>
      </w:r>
    </w:p>
    <w:p w14:paraId="60BEF26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7.中标人应无条件接受招标人、使用方或主管部门对安装现场的质量、安全、文明、环保及纪律的监督和管理,货物安装期间中标人须保护招标人或使用方提供的原有的场地环境和相关现场设施,如有损坏必须负责赔偿或者恢复原状,并严格加强相关人员管理制度,如发生盗窃,斗殴等现象,则追究中标人责任;安装调试期间产生的水电费包含在投标报价总价中,由中标人自行承担。</w:t>
      </w:r>
    </w:p>
    <w:p w14:paraId="08FD9AA6">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8.</w:t>
      </w:r>
      <w:r>
        <w:rPr>
          <w:rFonts w:hint="eastAsia" w:ascii="Times New Roman" w:hAnsi="Times New Roman" w:cs="Times New Roman"/>
          <w:color w:val="auto"/>
          <w:sz w:val="24"/>
          <w:szCs w:val="28"/>
          <w:highlight w:val="none"/>
          <w:lang w:val="en-US" w:eastAsia="zh-CN"/>
        </w:rPr>
        <w:t>招标人验收合格前，所有货品</w:t>
      </w:r>
      <w:r>
        <w:rPr>
          <w:rFonts w:hint="default" w:ascii="Times New Roman" w:hAnsi="Times New Roman" w:eastAsia="仿宋_GB2312" w:cs="Times New Roman"/>
          <w:color w:val="auto"/>
          <w:sz w:val="24"/>
          <w:szCs w:val="28"/>
          <w:highlight w:val="none"/>
          <w:lang w:val="en-US" w:eastAsia="zh-CN"/>
        </w:rPr>
        <w:t>由中标人自行看管,相关的保管、保养等费用以及因保管不善而发生的损失,应当由中标人承担。</w:t>
      </w:r>
    </w:p>
    <w:p w14:paraId="351ADC6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9</w:t>
      </w:r>
      <w:r>
        <w:rPr>
          <w:rFonts w:hint="default" w:ascii="Times New Roman" w:hAnsi="Times New Roman" w:eastAsia="仿宋_GB2312" w:cs="Times New Roman"/>
          <w:color w:val="auto"/>
          <w:sz w:val="24"/>
          <w:szCs w:val="28"/>
          <w:highlight w:val="none"/>
          <w:lang w:val="en-US" w:eastAsia="zh-CN"/>
        </w:rPr>
        <w:t>.原有设备安装位置、数量可能不满足要求,安装条件有限,包括但不限于各类设备上下水改造,电源电压要求改造等</w:t>
      </w:r>
      <w:r>
        <w:rPr>
          <w:rFonts w:hint="eastAsia" w:ascii="Times New Roman" w:hAnsi="Times New Roman" w:cs="Times New Roman"/>
          <w:color w:val="auto"/>
          <w:sz w:val="24"/>
          <w:szCs w:val="28"/>
          <w:highlight w:val="none"/>
          <w:lang w:val="en-US" w:eastAsia="zh-CN"/>
        </w:rPr>
        <w:t>。除货物清单另行计费的改造项目外，</w:t>
      </w:r>
      <w:r>
        <w:rPr>
          <w:rFonts w:hint="default" w:ascii="Times New Roman" w:hAnsi="Times New Roman" w:eastAsia="仿宋_GB2312" w:cs="Times New Roman"/>
          <w:color w:val="auto"/>
          <w:sz w:val="24"/>
          <w:szCs w:val="28"/>
          <w:highlight w:val="none"/>
          <w:lang w:val="en-US" w:eastAsia="zh-CN"/>
        </w:rPr>
        <w:t>中标人需根据招标人后期要求考虑设备布置,承担设备的安装、线路改造、新开孔洞、原有孔洞封堵、</w:t>
      </w:r>
      <w:r>
        <w:rPr>
          <w:rFonts w:hint="eastAsia" w:ascii="Times New Roman" w:hAnsi="Times New Roman" w:cs="Times New Roman"/>
          <w:color w:val="auto"/>
          <w:sz w:val="24"/>
          <w:szCs w:val="28"/>
          <w:highlight w:val="none"/>
          <w:lang w:val="en-US" w:eastAsia="zh-CN"/>
        </w:rPr>
        <w:t>油烟管道接驳</w:t>
      </w:r>
      <w:r>
        <w:rPr>
          <w:rFonts w:hint="default" w:ascii="Times New Roman" w:hAnsi="Times New Roman" w:eastAsia="仿宋_GB2312" w:cs="Times New Roman"/>
          <w:color w:val="auto"/>
          <w:sz w:val="24"/>
          <w:szCs w:val="28"/>
          <w:highlight w:val="none"/>
          <w:lang w:val="en-US" w:eastAsia="zh-CN"/>
        </w:rPr>
        <w:t>等事项,需自行提供相应配套的强弱电桥架、开关插座、穿管布线(电线、电缆)、设备调整、破除一切形式的吊顶及恢复、以及施工辅材(支架、线缆、开孔、防护装置、百叶窗+拆装、百叶窗定制、玻璃更换、卫生清理、拆旧换新、增加插座、漏水保护等)等材料,并自行承担相应改造任务,以现场实际为准,中标</w:t>
      </w:r>
      <w:r>
        <w:rPr>
          <w:rFonts w:hint="eastAsia" w:ascii="Times New Roman" w:hAnsi="Times New Roman" w:cs="Times New Roman"/>
          <w:color w:val="auto"/>
          <w:sz w:val="24"/>
          <w:szCs w:val="28"/>
          <w:highlight w:val="none"/>
          <w:lang w:val="en-US" w:eastAsia="zh-CN"/>
        </w:rPr>
        <w:t>人</w:t>
      </w:r>
      <w:r>
        <w:rPr>
          <w:rFonts w:hint="default" w:ascii="Times New Roman" w:hAnsi="Times New Roman" w:eastAsia="仿宋_GB2312" w:cs="Times New Roman"/>
          <w:color w:val="auto"/>
          <w:sz w:val="24"/>
          <w:szCs w:val="28"/>
          <w:highlight w:val="none"/>
          <w:lang w:val="en-US" w:eastAsia="zh-CN"/>
        </w:rPr>
        <w:t>必须保障厨房能无障碍使用,且必须满足市场监督管理部门的验收要求,所有费用含在投标报价内,请投标人自行踏勘现场,中标后不能以不了解不清楚为理由增加任何费用,如有安装改造过程中不配合的,处以违约金1000元/次,超过3次的,招标人有权解除合同,由此</w:t>
      </w:r>
      <w:r>
        <w:rPr>
          <w:rFonts w:hint="eastAsia" w:ascii="Times New Roman" w:hAnsi="Times New Roman" w:cs="Times New Roman"/>
          <w:color w:val="auto"/>
          <w:sz w:val="24"/>
          <w:szCs w:val="28"/>
          <w:highlight w:val="none"/>
          <w:lang w:val="en-US" w:eastAsia="zh-CN"/>
        </w:rPr>
        <w:t>给招标人带来的全部损失</w:t>
      </w:r>
      <w:r>
        <w:rPr>
          <w:rFonts w:hint="default" w:ascii="Times New Roman" w:hAnsi="Times New Roman" w:eastAsia="仿宋_GB2312" w:cs="Times New Roman"/>
          <w:color w:val="auto"/>
          <w:sz w:val="24"/>
          <w:szCs w:val="28"/>
          <w:highlight w:val="none"/>
          <w:lang w:val="en-US" w:eastAsia="zh-CN"/>
        </w:rPr>
        <w:t>由中标人承担。</w:t>
      </w:r>
    </w:p>
    <w:p w14:paraId="2468F55F">
      <w:pPr>
        <w:numPr>
          <w:ilvl w:val="0"/>
          <w:numId w:val="0"/>
        </w:numPr>
        <w:spacing w:line="360" w:lineRule="auto"/>
        <w:ind w:firstLine="482" w:firstLineChars="200"/>
        <w:rPr>
          <w:rFonts w:hint="default" w:ascii="Times New Roman" w:hAnsi="Times New Roman" w:eastAsia="仿宋_GB2312" w:cs="Times New Roman"/>
          <w:b/>
          <w:bCs/>
          <w:color w:val="auto"/>
          <w:sz w:val="24"/>
          <w:szCs w:val="28"/>
          <w:highlight w:val="yellow"/>
          <w:u w:val="none"/>
          <w:lang w:val="en-US" w:eastAsia="zh-CN"/>
        </w:rPr>
      </w:pPr>
      <w:r>
        <w:rPr>
          <w:rFonts w:hint="eastAsia" w:ascii="Times New Roman" w:hAnsi="Times New Roman" w:cs="Times New Roman"/>
          <w:b/>
          <w:bCs/>
          <w:color w:val="auto"/>
          <w:sz w:val="24"/>
          <w:szCs w:val="28"/>
          <w:highlight w:val="none"/>
          <w:u w:val="none"/>
          <w:lang w:val="en-US" w:eastAsia="zh-CN"/>
        </w:rPr>
        <w:t>10</w:t>
      </w:r>
      <w:r>
        <w:rPr>
          <w:rFonts w:hint="default" w:ascii="Times New Roman" w:hAnsi="Times New Roman" w:eastAsia="仿宋_GB2312" w:cs="Times New Roman"/>
          <w:b/>
          <w:bCs/>
          <w:color w:val="auto"/>
          <w:sz w:val="24"/>
          <w:szCs w:val="28"/>
          <w:highlight w:val="none"/>
          <w:u w:val="none"/>
          <w:lang w:val="en-US" w:eastAsia="zh-CN"/>
        </w:rPr>
        <w:t>.为加强燃气使用安全,方便售后维保便利性,提高燃气器具适配性,燃气器具要求为同一品牌产品。</w:t>
      </w:r>
    </w:p>
    <w:p w14:paraId="75D6C03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11</w:t>
      </w:r>
      <w:r>
        <w:rPr>
          <w:rFonts w:hint="default" w:ascii="Times New Roman" w:hAnsi="Times New Roman" w:eastAsia="仿宋_GB2312" w:cs="Times New Roman"/>
          <w:color w:val="auto"/>
          <w:sz w:val="24"/>
          <w:szCs w:val="28"/>
          <w:highlight w:val="none"/>
          <w:lang w:val="en-US" w:eastAsia="zh-CN"/>
        </w:rPr>
        <w:t>.在施工安装过程中注意现场的保护,不破坏、损坏招标人的其他装修装饰及设备,如若有损毁或破坏,中标人需无条件修复或赔偿,并处以违约金</w:t>
      </w:r>
      <w:r>
        <w:rPr>
          <w:rFonts w:hint="eastAsia" w:ascii="Times New Roman" w:hAnsi="Times New Roman" w:cs="Times New Roman"/>
          <w:color w:val="auto"/>
          <w:sz w:val="24"/>
          <w:szCs w:val="28"/>
          <w:highlight w:val="none"/>
          <w:lang w:val="en-US" w:eastAsia="zh-CN"/>
        </w:rPr>
        <w:t>10</w:t>
      </w:r>
      <w:r>
        <w:rPr>
          <w:rFonts w:hint="default" w:ascii="Times New Roman" w:hAnsi="Times New Roman" w:eastAsia="仿宋_GB2312" w:cs="Times New Roman"/>
          <w:color w:val="auto"/>
          <w:sz w:val="24"/>
          <w:szCs w:val="28"/>
          <w:highlight w:val="none"/>
          <w:lang w:val="en-US" w:eastAsia="zh-CN"/>
        </w:rPr>
        <w:t>00元/次。</w:t>
      </w:r>
    </w:p>
    <w:p w14:paraId="17DC7F1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12</w:t>
      </w:r>
      <w:r>
        <w:rPr>
          <w:rFonts w:hint="default" w:ascii="Times New Roman" w:hAnsi="Times New Roman" w:eastAsia="仿宋_GB2312" w:cs="Times New Roman"/>
          <w:color w:val="auto"/>
          <w:sz w:val="24"/>
          <w:szCs w:val="28"/>
          <w:highlight w:val="none"/>
          <w:lang w:val="en-US" w:eastAsia="zh-CN"/>
        </w:rPr>
        <w:t>.合同期限内,中标人各项服务须服从招标人、主管部门以及使用方的监督、管理和指导,所有安装完成需进行调试,不得与原系统冲突,保证达到招标人要求;所有除设备外的施工辅材,包括桥架、各类弱电线、支架、开孔、开关插座等等,必须满足招标人要求的布置方案完成工作,因此增加的辅材数量及费用一律包含在投标报价内,中标后不予调整。</w:t>
      </w:r>
    </w:p>
    <w:p w14:paraId="4EE06542">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13</w:t>
      </w:r>
      <w:r>
        <w:rPr>
          <w:rFonts w:hint="default" w:ascii="Times New Roman" w:hAnsi="Times New Roman" w:eastAsia="仿宋_GB2312" w:cs="Times New Roman"/>
          <w:color w:val="auto"/>
          <w:sz w:val="24"/>
          <w:szCs w:val="28"/>
          <w:highlight w:val="none"/>
          <w:lang w:val="en-US" w:eastAsia="zh-CN"/>
        </w:rPr>
        <w:t>.中标人不得以任何方式转包或分包本项目,一经发现招标人有权解除合同,因此产生的一切损失、延误由中标人自行承担。</w:t>
      </w:r>
    </w:p>
    <w:p w14:paraId="4948E47E">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14</w:t>
      </w:r>
      <w:r>
        <w:rPr>
          <w:rFonts w:hint="default" w:ascii="Times New Roman" w:hAnsi="Times New Roman" w:eastAsia="仿宋_GB2312" w:cs="Times New Roman"/>
          <w:color w:val="auto"/>
          <w:sz w:val="24"/>
          <w:szCs w:val="28"/>
          <w:highlight w:val="none"/>
          <w:lang w:val="en-US" w:eastAsia="zh-CN"/>
        </w:rPr>
        <w:t>.合同签订后供货前,</w:t>
      </w:r>
      <w:r>
        <w:rPr>
          <w:rFonts w:hint="eastAsia" w:ascii="Times New Roman" w:hAnsi="Times New Roman" w:cs="Times New Roman"/>
          <w:color w:val="auto"/>
          <w:sz w:val="24"/>
          <w:szCs w:val="28"/>
          <w:highlight w:val="none"/>
          <w:lang w:val="en-US" w:eastAsia="zh-CN"/>
        </w:rPr>
        <w:t>招标人有权要求核查中标人投标文件中提及的证书、业绩以及其他证明资料</w:t>
      </w:r>
      <w:r>
        <w:rPr>
          <w:rFonts w:hint="default" w:ascii="Times New Roman" w:hAnsi="Times New Roman" w:eastAsia="仿宋_GB2312" w:cs="Times New Roman"/>
          <w:color w:val="auto"/>
          <w:sz w:val="24"/>
          <w:szCs w:val="28"/>
          <w:highlight w:val="none"/>
          <w:lang w:val="en-US" w:eastAsia="zh-CN"/>
        </w:rPr>
        <w:t>,若出现提供不全、提供的资料与投标文件不符、弄虚作假的情况,招标人有权解除合同,并追究相关法律责任。</w:t>
      </w:r>
    </w:p>
    <w:p w14:paraId="1B741A2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15</w:t>
      </w:r>
      <w:r>
        <w:rPr>
          <w:rFonts w:hint="default" w:ascii="Times New Roman" w:hAnsi="Times New Roman" w:eastAsia="仿宋_GB2312" w:cs="Times New Roman"/>
          <w:color w:val="auto"/>
          <w:sz w:val="24"/>
          <w:szCs w:val="28"/>
          <w:highlight w:val="none"/>
          <w:lang w:val="en-US" w:eastAsia="zh-CN"/>
        </w:rPr>
        <w:t>.本项目如中标人未按招标人要求做好相应的安装配套服务,发现有遗漏或安装后不满足使用的情况出现,中标人需无条件整改达到可支持全部设备使用的标准,该部分如发生增加的设备量,招标人不予以支付。招标人发出通知后,中标人需立刻响应,并在规定时间内完成整改,逾期不整改需向招标人支付违约金</w:t>
      </w:r>
      <w:r>
        <w:rPr>
          <w:rFonts w:hint="eastAsia" w:ascii="Times New Roman" w:hAnsi="Times New Roman" w:cs="Times New Roman"/>
          <w:color w:val="auto"/>
          <w:sz w:val="24"/>
          <w:szCs w:val="28"/>
          <w:highlight w:val="none"/>
          <w:lang w:val="en-US" w:eastAsia="zh-CN"/>
        </w:rPr>
        <w:t>1</w:t>
      </w:r>
      <w:r>
        <w:rPr>
          <w:rFonts w:hint="default" w:ascii="Times New Roman" w:hAnsi="Times New Roman" w:eastAsia="仿宋_GB2312" w:cs="Times New Roman"/>
          <w:color w:val="auto"/>
          <w:sz w:val="24"/>
          <w:szCs w:val="28"/>
          <w:highlight w:val="none"/>
          <w:lang w:val="en-US" w:eastAsia="zh-CN"/>
        </w:rPr>
        <w:t>000元/天;该设备必须保证能正常使用,如发生故障,服务人员未按约定时间到达现场修复的,每延误一天中标人需向招标人支付违约金1000元/天,逾期两天未安排人员到场维修的,招标人有权聘请第三方机构进行维修,相关费用由中标人承担。</w:t>
      </w:r>
    </w:p>
    <w:p w14:paraId="31B868E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16</w:t>
      </w:r>
      <w:r>
        <w:rPr>
          <w:rFonts w:hint="default" w:ascii="Times New Roman" w:hAnsi="Times New Roman" w:eastAsia="仿宋_GB2312" w:cs="Times New Roman"/>
          <w:color w:val="auto"/>
          <w:sz w:val="24"/>
          <w:szCs w:val="28"/>
          <w:highlight w:val="none"/>
          <w:lang w:val="en-US" w:eastAsia="zh-CN"/>
        </w:rPr>
        <w:t>.如涉及高空作业安装,应注意安全,否则造成的后果由中标人承担。带电作业施工人员必须按主管部门要求持证上岗(包含但不限于电工证),严禁无证操作。</w:t>
      </w:r>
    </w:p>
    <w:p w14:paraId="47ABECC7">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17.</w:t>
      </w:r>
      <w:r>
        <w:rPr>
          <w:rFonts w:hint="default" w:ascii="Times New Roman" w:hAnsi="Times New Roman" w:eastAsia="仿宋_GB2312" w:cs="Times New Roman"/>
          <w:color w:val="auto"/>
          <w:sz w:val="24"/>
          <w:szCs w:val="28"/>
          <w:highlight w:val="none"/>
          <w:lang w:val="en-US" w:eastAsia="zh-CN"/>
        </w:rPr>
        <w:t>中标人需自行复核设备承重,如需出具相关报告,所有费用由中标人自行承担;若发生因设备供货、安装及使用过程中因产品自身原因等导致的安全问题,由中标人承担由此产生的所有的法律责任与经济责任。</w:t>
      </w:r>
    </w:p>
    <w:p w14:paraId="447571F6">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18.</w:t>
      </w:r>
      <w:r>
        <w:rPr>
          <w:rFonts w:hint="default" w:ascii="Times New Roman" w:hAnsi="Times New Roman" w:eastAsia="仿宋_GB2312" w:cs="Times New Roman"/>
          <w:color w:val="auto"/>
          <w:sz w:val="24"/>
          <w:szCs w:val="28"/>
          <w:highlight w:val="none"/>
          <w:lang w:val="en-US" w:eastAsia="zh-CN"/>
        </w:rPr>
        <w:t>清单数量为暂估,招标人有权根据现场情况调整供货数量,实际以招标人确认的供货量为准进行结算,整体结算金额不超过合同额。</w:t>
      </w:r>
    </w:p>
    <w:p w14:paraId="355642C3">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19.</w:t>
      </w:r>
      <w:r>
        <w:rPr>
          <w:rFonts w:hint="default" w:ascii="Times New Roman" w:hAnsi="Times New Roman" w:eastAsia="仿宋_GB2312" w:cs="Times New Roman"/>
          <w:color w:val="auto"/>
          <w:sz w:val="24"/>
          <w:szCs w:val="28"/>
          <w:highlight w:val="none"/>
          <w:lang w:val="en-US" w:eastAsia="zh-CN"/>
        </w:rPr>
        <w:t>中标人须负责货物从运输、仓储、安装至招标人验收完成前的全过程保护,包括:防震包装、仓储防尘、施工区域覆盖保护等,中标人须采取防污染、防划伤措施,因保护缺失导致的损坏由中标人无偿修复或更换。</w:t>
      </w:r>
    </w:p>
    <w:p w14:paraId="738259C3">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20.</w:t>
      </w:r>
      <w:r>
        <w:rPr>
          <w:rFonts w:hint="default" w:ascii="Times New Roman" w:hAnsi="Times New Roman" w:eastAsia="仿宋_GB2312" w:cs="Times New Roman"/>
          <w:color w:val="auto"/>
          <w:sz w:val="24"/>
          <w:szCs w:val="28"/>
          <w:highlight w:val="none"/>
          <w:lang w:val="en-US" w:eastAsia="zh-CN"/>
        </w:rPr>
        <w:t>中标人自行踏勘现场,根据现场实际情况在招标人同意的前提下自行调整尺寸,相关费用不予调整。</w:t>
      </w:r>
    </w:p>
    <w:p w14:paraId="6C5607A8">
      <w:pPr>
        <w:spacing w:line="360" w:lineRule="auto"/>
        <w:ind w:left="437"/>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18"/>
          <w:highlight w:val="none"/>
        </w:rPr>
        <w:t>三、报价要求</w:t>
      </w:r>
    </w:p>
    <w:p w14:paraId="5F5D0918">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default" w:ascii="Times New Roman" w:hAnsi="Times New Roman" w:eastAsia="仿宋_GB2312" w:cs="Times New Roman"/>
          <w:color w:val="auto"/>
          <w:sz w:val="24"/>
          <w:szCs w:val="24"/>
          <w:highlight w:val="none"/>
          <w:lang w:eastAsia="zh-CN"/>
        </w:rPr>
      </w:pPr>
      <w:bookmarkStart w:id="29" w:name="_Toc50566848"/>
      <w:bookmarkStart w:id="30" w:name="_Toc501460782"/>
      <w:bookmarkStart w:id="31" w:name="_Toc7286"/>
      <w:r>
        <w:rPr>
          <w:rFonts w:hint="default" w:ascii="Times New Roman" w:hAnsi="Times New Roman" w:eastAsia="仿宋_GB2312" w:cs="Times New Roman"/>
          <w:b/>
          <w:bCs/>
          <w:color w:val="auto"/>
          <w:sz w:val="24"/>
          <w:szCs w:val="24"/>
          <w:highlight w:val="none"/>
          <w:lang w:val="en-US" w:eastAsia="zh-CN"/>
        </w:rPr>
        <w:t>1.本项目采用总价报价和分项报价相结合的方式,最终以总价定标。投标报价总价包含货物及配件提供、施工设备货物费、机械费、设施费、劳务费、基本劳动保险金、检验(报检)费、材料费、安装费、运输费、保险费、临时工程费(包括支顶架)、装修改造费、缺陷修理费、管理费、利润、税金、所有一般风险、责任和业务费用,以及安装调试、培训、技术服务(包括技术资料的提供)、现场自有垃圾清理费及质保期服务的全部费用,中标后不再增加任何费用,投标人须自行考虑风险并进行合理报价。</w:t>
      </w:r>
    </w:p>
    <w:p w14:paraId="66A73E4C">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本</w:t>
      </w:r>
      <w:r>
        <w:rPr>
          <w:rFonts w:hint="default" w:ascii="Times New Roman" w:hAnsi="Times New Roman" w:eastAsia="仿宋_GB2312" w:cs="Times New Roman"/>
          <w:b/>
          <w:bCs/>
          <w:color w:val="auto"/>
          <w:sz w:val="24"/>
          <w:szCs w:val="24"/>
          <w:highlight w:val="none"/>
        </w:rPr>
        <w:t>项目根据招标人要求可能需要进行二次深化设计，</w:t>
      </w:r>
      <w:r>
        <w:rPr>
          <w:rFonts w:hint="default" w:ascii="Times New Roman" w:hAnsi="Times New Roman" w:eastAsia="仿宋_GB2312" w:cs="Times New Roman"/>
          <w:b/>
          <w:bCs/>
          <w:color w:val="auto"/>
          <w:sz w:val="24"/>
          <w:szCs w:val="24"/>
          <w:highlight w:val="none"/>
          <w:lang w:eastAsia="zh-CN"/>
        </w:rPr>
        <w:t>二次深化设计需经招标人确认后方可实施。</w:t>
      </w:r>
      <w:r>
        <w:rPr>
          <w:rFonts w:hint="default" w:ascii="Times New Roman" w:hAnsi="Times New Roman" w:eastAsia="仿宋_GB2312" w:cs="Times New Roman"/>
          <w:b/>
          <w:bCs/>
          <w:color w:val="auto"/>
          <w:sz w:val="24"/>
          <w:szCs w:val="24"/>
          <w:highlight w:val="none"/>
        </w:rPr>
        <w:t>费用包含在报价内，投标人自行考虑风险</w:t>
      </w:r>
      <w:r>
        <w:rPr>
          <w:rFonts w:hint="default" w:ascii="Times New Roman" w:hAnsi="Times New Roman" w:eastAsia="仿宋_GB2312" w:cs="Times New Roman"/>
          <w:color w:val="auto"/>
          <w:sz w:val="24"/>
          <w:szCs w:val="24"/>
          <w:highlight w:val="none"/>
        </w:rPr>
        <w:t>。</w:t>
      </w:r>
    </w:p>
    <w:p w14:paraId="44344E01">
      <w:pPr>
        <w:spacing w:line="360" w:lineRule="auto"/>
        <w:ind w:left="437"/>
        <w:rPr>
          <w:rFonts w:hint="default" w:ascii="Times New Roman" w:hAnsi="Times New Roman" w:eastAsia="仿宋_GB2312" w:cs="Times New Roman"/>
          <w:b/>
          <w:bCs/>
          <w:color w:val="auto"/>
          <w:sz w:val="24"/>
          <w:szCs w:val="18"/>
          <w:highlight w:val="none"/>
          <w:lang w:val="en-US" w:eastAsia="zh-CN"/>
        </w:rPr>
      </w:pPr>
      <w:r>
        <w:rPr>
          <w:rFonts w:hint="default" w:ascii="Times New Roman" w:hAnsi="Times New Roman" w:eastAsia="仿宋_GB2312" w:cs="Times New Roman"/>
          <w:b/>
          <w:bCs/>
          <w:color w:val="auto"/>
          <w:sz w:val="24"/>
          <w:szCs w:val="18"/>
          <w:highlight w:val="none"/>
          <w:lang w:val="en-US" w:eastAsia="zh-CN"/>
        </w:rPr>
        <w:t>四、履约要求</w:t>
      </w:r>
    </w:p>
    <w:p w14:paraId="5AEA3FA0">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w:t>
      </w:r>
      <w:r>
        <w:rPr>
          <w:rFonts w:hint="default" w:ascii="Times New Roman" w:hAnsi="Times New Roman" w:eastAsia="仿宋_GB2312" w:cs="Times New Roman"/>
          <w:b w:val="0"/>
          <w:bCs w:val="0"/>
          <w:color w:val="auto"/>
          <w:sz w:val="24"/>
          <w:szCs w:val="24"/>
          <w:highlight w:val="none"/>
          <w:lang w:val="en-US" w:eastAsia="zh-CN"/>
        </w:rPr>
        <w:t>本项目须合理安排人员、材料、机械，保证</w:t>
      </w:r>
      <w:r>
        <w:rPr>
          <w:rFonts w:hint="eastAsia" w:ascii="Times New Roman" w:hAnsi="Times New Roman" w:cs="Times New Roman"/>
          <w:b w:val="0"/>
          <w:bCs w:val="0"/>
          <w:color w:val="auto"/>
          <w:sz w:val="24"/>
          <w:szCs w:val="24"/>
          <w:highlight w:val="none"/>
          <w:lang w:val="en-US" w:eastAsia="zh-CN"/>
        </w:rPr>
        <w:t>3小时内</w:t>
      </w:r>
      <w:r>
        <w:rPr>
          <w:rFonts w:hint="default" w:ascii="Times New Roman" w:hAnsi="Times New Roman" w:eastAsia="仿宋_GB2312" w:cs="Times New Roman"/>
          <w:b w:val="0"/>
          <w:bCs w:val="0"/>
          <w:color w:val="auto"/>
          <w:sz w:val="24"/>
          <w:szCs w:val="24"/>
          <w:highlight w:val="none"/>
          <w:lang w:val="en-US" w:eastAsia="zh-CN"/>
        </w:rPr>
        <w:t>响应招标人的要求，项目所有货物在接收到招标人通知后进场安装。</w:t>
      </w:r>
    </w:p>
    <w:p w14:paraId="28565A32">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2.</w:t>
      </w:r>
      <w:r>
        <w:rPr>
          <w:rFonts w:hint="default" w:ascii="Times New Roman" w:hAnsi="Times New Roman" w:eastAsia="仿宋_GB2312" w:cs="Times New Roman"/>
          <w:b w:val="0"/>
          <w:bCs w:val="0"/>
          <w:color w:val="auto"/>
          <w:sz w:val="24"/>
          <w:szCs w:val="24"/>
          <w:highlight w:val="none"/>
          <w:lang w:val="en-US" w:eastAsia="zh-CN"/>
        </w:rPr>
        <w:t>本项目根据招标人要求可能需要进行二次深化设计，费用包含在报价内，投标人自行考虑风险。涉及到二次深化设计的（如有），设计完成后效果需提交招标人确认；原则上每次招标人需要深化设计的，</w:t>
      </w:r>
      <w:r>
        <w:rPr>
          <w:rFonts w:hint="eastAsia" w:ascii="Times New Roman" w:hAnsi="Times New Roman" w:cs="Times New Roman"/>
          <w:b w:val="0"/>
          <w:bCs w:val="0"/>
          <w:color w:val="auto"/>
          <w:sz w:val="24"/>
          <w:szCs w:val="24"/>
          <w:highlight w:val="none"/>
          <w:lang w:val="en-US" w:eastAsia="zh-CN"/>
        </w:rPr>
        <w:t>中标人</w:t>
      </w:r>
      <w:r>
        <w:rPr>
          <w:rFonts w:hint="default" w:ascii="Times New Roman" w:hAnsi="Times New Roman" w:eastAsia="仿宋_GB2312" w:cs="Times New Roman"/>
          <w:b w:val="0"/>
          <w:bCs w:val="0"/>
          <w:color w:val="auto"/>
          <w:sz w:val="24"/>
          <w:szCs w:val="24"/>
          <w:highlight w:val="none"/>
          <w:lang w:val="en-US" w:eastAsia="zh-CN"/>
        </w:rPr>
        <w:t>不超过24小时提供设计方案；供货到场、深化设计（如有）等期限要求，若由于中标人原因耽误的，每耽误1天，对中标人处以</w:t>
      </w:r>
      <w:r>
        <w:rPr>
          <w:rFonts w:hint="eastAsia" w:ascii="Times New Roman" w:hAnsi="Times New Roman" w:cs="Times New Roman"/>
          <w:b w:val="0"/>
          <w:bCs w:val="0"/>
          <w:color w:val="auto"/>
          <w:sz w:val="24"/>
          <w:szCs w:val="24"/>
          <w:highlight w:val="none"/>
          <w:lang w:val="en-US" w:eastAsia="zh-CN"/>
        </w:rPr>
        <w:t>1000元</w:t>
      </w:r>
      <w:r>
        <w:rPr>
          <w:rFonts w:hint="default" w:ascii="Times New Roman" w:hAnsi="Times New Roman" w:eastAsia="仿宋_GB2312" w:cs="Times New Roman"/>
          <w:b w:val="0"/>
          <w:bCs w:val="0"/>
          <w:color w:val="auto"/>
          <w:sz w:val="24"/>
          <w:szCs w:val="24"/>
          <w:highlight w:val="none"/>
          <w:lang w:val="en-US" w:eastAsia="zh-CN"/>
        </w:rPr>
        <w:t>/天的违约金，耽误超过3天的，招标人有权聘请第三方单位进行服务，相关费用由中标人承担，并有权单方面解除合同。</w:t>
      </w:r>
    </w:p>
    <w:p w14:paraId="3954B034">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lang w:val="en-US" w:eastAsia="zh-CN"/>
        </w:rPr>
        <w:t>因中标人或产品自身原因等导致的在生产、运输、后期使用过程中出现的安全问题，由中标人承担由此产生的所有的法律责任与经济责任。</w:t>
      </w:r>
    </w:p>
    <w:p w14:paraId="698353FE">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4.</w:t>
      </w:r>
      <w:r>
        <w:rPr>
          <w:rFonts w:hint="default" w:ascii="Times New Roman" w:hAnsi="Times New Roman" w:eastAsia="仿宋_GB2312" w:cs="Times New Roman"/>
          <w:b w:val="0"/>
          <w:bCs w:val="0"/>
          <w:color w:val="auto"/>
          <w:sz w:val="24"/>
          <w:szCs w:val="24"/>
          <w:highlight w:val="none"/>
          <w:lang w:val="en-US" w:eastAsia="zh-CN"/>
        </w:rPr>
        <w:t>产品样式、颜色、规格、比例需与招标人要求保持一致，不得以规格、颜色调整为由增加费用，如需改动需经过招标人同意，并按招标人要求制作。</w:t>
      </w:r>
    </w:p>
    <w:p w14:paraId="267EF193">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5.</w:t>
      </w:r>
      <w:r>
        <w:rPr>
          <w:rFonts w:hint="default" w:ascii="Times New Roman" w:hAnsi="Times New Roman" w:eastAsia="仿宋_GB2312" w:cs="Times New Roman"/>
          <w:b w:val="0"/>
          <w:bCs w:val="0"/>
          <w:color w:val="auto"/>
          <w:sz w:val="24"/>
          <w:szCs w:val="24"/>
          <w:highlight w:val="none"/>
          <w:lang w:val="en-US" w:eastAsia="zh-CN"/>
        </w:rPr>
        <w:t>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2038BB16">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中标人负责供货范围内的安全生产作业管理，严格按照有相关部门的要求，制定规范作业的规章制度和要求，中标人在供货范围内产生的人身伤亡等安全事故由中标人依法承担责任。</w:t>
      </w:r>
    </w:p>
    <w:p w14:paraId="496068F4">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7.</w:t>
      </w:r>
      <w:r>
        <w:rPr>
          <w:rFonts w:hint="default" w:ascii="Times New Roman" w:hAnsi="Times New Roman" w:eastAsia="仿宋_GB2312" w:cs="Times New Roman"/>
          <w:b w:val="0"/>
          <w:bCs w:val="0"/>
          <w:color w:val="auto"/>
          <w:sz w:val="24"/>
          <w:szCs w:val="24"/>
          <w:highlight w:val="none"/>
          <w:lang w:val="en-US" w:eastAsia="zh-CN"/>
        </w:rPr>
        <w:t>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8.</w:t>
      </w:r>
      <w:r>
        <w:rPr>
          <w:rFonts w:hint="default" w:ascii="Times New Roman" w:hAnsi="Times New Roman" w:eastAsia="仿宋_GB2312" w:cs="Times New Roman"/>
          <w:b w:val="0"/>
          <w:bCs w:val="0"/>
          <w:color w:val="auto"/>
          <w:sz w:val="24"/>
          <w:szCs w:val="24"/>
          <w:highlight w:val="none"/>
          <w:lang w:val="en-US" w:eastAsia="zh-CN"/>
        </w:rPr>
        <w:t>中标人在合同履约期间所发生的有关民事、刑事、安全事故、劳资纠纷等一切责任及经济损失均由中标人自行承担。合同期间因中标人自身原因造成的上访、投诉对招标人造成不良影响的，每发生一次对中标人处以5000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9.</w:t>
      </w:r>
      <w:r>
        <w:rPr>
          <w:rFonts w:hint="default" w:ascii="Times New Roman" w:hAnsi="Times New Roman" w:eastAsia="仿宋_GB2312" w:cs="Times New Roman"/>
          <w:b w:val="0"/>
          <w:bCs w:val="0"/>
          <w:color w:val="auto"/>
          <w:sz w:val="24"/>
          <w:szCs w:val="24"/>
          <w:highlight w:val="none"/>
          <w:lang w:val="en-US" w:eastAsia="zh-CN"/>
        </w:rPr>
        <w:t xml:space="preserve">本项目需确保货物满足相关规范要求，达到环保标准。如若因任何质量问题导致的服务群体投诉，中标人需无条件配合检验处理，由此产生的费用由中标人负责。因为该问题造成招标人损失的，中标人应当全额予以赔偿。 </w:t>
      </w:r>
    </w:p>
    <w:p w14:paraId="75A369BA">
      <w:pPr>
        <w:spacing w:line="360" w:lineRule="auto"/>
        <w:ind w:firstLine="480" w:firstLineChars="200"/>
        <w:rPr>
          <w:rFonts w:hint="default" w:ascii="Times New Roman" w:hAnsi="Times New Roman" w:eastAsia="仿宋_GB2312" w:cs="Times New Roman"/>
          <w:b/>
          <w:bCs/>
          <w:color w:val="auto"/>
          <w:sz w:val="24"/>
          <w:szCs w:val="24"/>
          <w:highlight w:val="none"/>
          <w:lang w:val="en-US" w:eastAsia="zh-CN"/>
        </w:rPr>
      </w:pPr>
      <w:bookmarkStart w:id="32" w:name="_Toc50566849"/>
      <w:r>
        <w:rPr>
          <w:rFonts w:hint="eastAsia" w:ascii="Times New Roman" w:hAnsi="Times New Roman"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中标人若有单独针对本项目的设计成果知识产权归招标人所有，未经招标人同意，不得擅自使用，且</w:t>
      </w:r>
      <w:r>
        <w:rPr>
          <w:rFonts w:hint="default" w:ascii="Times New Roman" w:hAnsi="Times New Roman" w:eastAsia="仿宋_GB2312" w:cs="Times New Roman"/>
          <w:b w:val="0"/>
          <w:bCs w:val="0"/>
          <w:color w:val="auto"/>
          <w:sz w:val="24"/>
          <w:szCs w:val="24"/>
          <w:highlight w:val="none"/>
          <w:lang w:val="en-US" w:eastAsia="zh-CN"/>
        </w:rPr>
        <w:t>中标人须保证其提供的服务不受任何第三方提出的侵犯其著作权、商标权、专利权等知识产权方面的起诉；如果任何第三方提出侵权指控，那么中标人须与该第三方交涉并承担由此发生的一切责任、费用和赔偿。</w:t>
      </w:r>
    </w:p>
    <w:bookmarkEnd w:id="32"/>
    <w:p w14:paraId="0DEF0804">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11.</w:t>
      </w:r>
      <w:r>
        <w:rPr>
          <w:rFonts w:hint="default" w:ascii="Times New Roman" w:hAnsi="Times New Roman" w:eastAsia="仿宋_GB2312" w:cs="Times New Roman"/>
          <w:b w:val="0"/>
          <w:bCs w:val="0"/>
          <w:color w:val="auto"/>
          <w:sz w:val="24"/>
          <w:szCs w:val="24"/>
          <w:highlight w:val="none"/>
          <w:lang w:val="en-US" w:eastAsia="zh-CN"/>
        </w:rPr>
        <w:t>在供货安装过程中注意现场的保护，不破坏、损坏其他装修装饰及设备，且货物安装完成后及时清理卫生，如若有损毁或破坏，中标人需无条件修复或赔偿，并处以违约金1000元/次。</w:t>
      </w:r>
    </w:p>
    <w:bookmarkEnd w:id="29"/>
    <w:bookmarkEnd w:id="30"/>
    <w:p w14:paraId="545182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12.</w:t>
      </w:r>
      <w:r>
        <w:rPr>
          <w:rFonts w:hint="default" w:ascii="Times New Roman" w:hAnsi="Times New Roman" w:eastAsia="仿宋_GB2312" w:cs="Times New Roman"/>
          <w:b/>
          <w:bCs/>
          <w:color w:val="auto"/>
          <w:sz w:val="24"/>
          <w:szCs w:val="24"/>
          <w:highlight w:val="none"/>
          <w:lang w:val="en-US" w:eastAsia="zh-CN"/>
        </w:rPr>
        <w:t>投标人须在响应文件中承诺：</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rPr>
        <w:t>我公司</w:t>
      </w:r>
      <w:r>
        <w:rPr>
          <w:rFonts w:hint="default" w:ascii="Times New Roman" w:hAnsi="Times New Roman" w:eastAsia="仿宋_GB2312" w:cs="Times New Roman"/>
          <w:b/>
          <w:bCs/>
          <w:strike w:val="0"/>
          <w:dstrike w:val="0"/>
          <w:color w:val="auto"/>
          <w:sz w:val="24"/>
          <w:szCs w:val="24"/>
          <w:highlight w:val="none"/>
        </w:rPr>
        <w:t>响应文件中提供的报告</w:t>
      </w:r>
      <w:r>
        <w:rPr>
          <w:rFonts w:hint="default" w:ascii="Times New Roman" w:hAnsi="Times New Roman" w:eastAsia="仿宋_GB2312" w:cs="Times New Roman"/>
          <w:b/>
          <w:bCs/>
          <w:strike w:val="0"/>
          <w:dstrike w:val="0"/>
          <w:color w:val="auto"/>
          <w:sz w:val="24"/>
          <w:szCs w:val="24"/>
          <w:highlight w:val="none"/>
          <w:lang w:val="en-US" w:eastAsia="zh-CN"/>
        </w:rPr>
        <w:t>等材料</w:t>
      </w:r>
      <w:r>
        <w:rPr>
          <w:rFonts w:hint="default" w:ascii="Times New Roman" w:hAnsi="Times New Roman" w:eastAsia="仿宋_GB2312" w:cs="Times New Roman"/>
          <w:b/>
          <w:bCs/>
          <w:strike w:val="0"/>
          <w:dstrike w:val="0"/>
          <w:color w:val="auto"/>
          <w:sz w:val="24"/>
          <w:szCs w:val="24"/>
          <w:highlight w:val="none"/>
        </w:rPr>
        <w:t>真实有效，我公司在合同签订后7个工作</w:t>
      </w:r>
      <w:r>
        <w:rPr>
          <w:rFonts w:hint="default" w:ascii="Times New Roman" w:hAnsi="Times New Roman" w:eastAsia="仿宋_GB2312" w:cs="Times New Roman"/>
          <w:b/>
          <w:bCs/>
          <w:color w:val="auto"/>
          <w:sz w:val="24"/>
          <w:szCs w:val="24"/>
          <w:highlight w:val="none"/>
        </w:rPr>
        <w:t>日内按要求提供检测报告</w:t>
      </w:r>
      <w:r>
        <w:rPr>
          <w:rFonts w:hint="default" w:ascii="Times New Roman" w:hAnsi="Times New Roman" w:eastAsia="仿宋_GB2312" w:cs="Times New Roman"/>
          <w:b/>
          <w:bCs/>
          <w:strike w:val="0"/>
          <w:dstrike w:val="0"/>
          <w:color w:val="auto"/>
          <w:sz w:val="24"/>
          <w:szCs w:val="24"/>
          <w:highlight w:val="none"/>
        </w:rPr>
        <w:t>等</w:t>
      </w:r>
      <w:r>
        <w:rPr>
          <w:rFonts w:hint="default" w:ascii="Times New Roman" w:hAnsi="Times New Roman" w:eastAsia="仿宋_GB2312" w:cs="Times New Roman"/>
          <w:b/>
          <w:bCs/>
          <w:color w:val="auto"/>
          <w:sz w:val="24"/>
          <w:szCs w:val="24"/>
          <w:highlight w:val="none"/>
        </w:rPr>
        <w:t>原件查验，如逾期不能按要求提供或经审查、验证不能通过，我公司承担一切相关责任</w:t>
      </w:r>
      <w:r>
        <w:rPr>
          <w:rFonts w:hint="default"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rPr>
        <w:t>我公司所提供的产品是正品，非假冒伪劣产品，供货前出具所投产品生产厂商针对本项目的出货证明。</w:t>
      </w:r>
    </w:p>
    <w:p w14:paraId="48045E18">
      <w:pPr>
        <w:spacing w:line="360" w:lineRule="auto"/>
        <w:ind w:firstLine="482" w:firstLineChars="200"/>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注：本项为初审项，响应文件中须提供声明，详见响应文件格式六、承诺函，否则响应无效。</w:t>
      </w:r>
    </w:p>
    <w:p w14:paraId="53C31A04">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8D03CF6">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7EA436DE">
      <w:pPr>
        <w:shd w:val="clear" w:color="auto" w:fill="auto"/>
        <w:spacing w:line="360" w:lineRule="auto"/>
        <w:ind w:firstLine="437"/>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一、总则</w:t>
      </w:r>
    </w:p>
    <w:p w14:paraId="3D68A6D0">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本项目将按照招标文件第二章 投标人须知的相关要求及本章的规定评标。</w:t>
      </w:r>
    </w:p>
    <w:p w14:paraId="49A1F963">
      <w:pPr>
        <w:shd w:val="clear" w:color="auto" w:fill="auto"/>
        <w:spacing w:line="360" w:lineRule="auto"/>
        <w:ind w:firstLine="437"/>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二、评标方法</w:t>
      </w:r>
    </w:p>
    <w:p w14:paraId="2E95613E">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2.1资格审查</w:t>
      </w:r>
    </w:p>
    <w:p w14:paraId="4DC428DB">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由评标委员会进行资格审查。资格审查表如下：</w:t>
      </w:r>
    </w:p>
    <w:tbl>
      <w:tblPr>
        <w:tblStyle w:val="1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57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0117E215">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szCs w:val="22"/>
                <w:highlight w:val="none"/>
              </w:rPr>
              <w:t>资格审查表</w:t>
            </w:r>
          </w:p>
        </w:tc>
      </w:tr>
      <w:tr w14:paraId="1A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5AA62FFD">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650" w:type="dxa"/>
            <w:tcBorders>
              <w:bottom w:val="single" w:color="auto" w:sz="4" w:space="0"/>
            </w:tcBorders>
            <w:noWrap w:val="0"/>
            <w:vAlign w:val="center"/>
          </w:tcPr>
          <w:p w14:paraId="4743468C">
            <w:pPr>
              <w:pStyle w:val="20"/>
              <w:pBdr>
                <w:bottom w:val="none" w:color="auto" w:sz="0" w:space="0"/>
              </w:pBdr>
              <w:shd w:val="clear" w:color="auto" w:fill="auto"/>
              <w:tabs>
                <w:tab w:val="clear" w:pos="4153"/>
                <w:tab w:val="clear" w:pos="8306"/>
              </w:tabs>
              <w:snapToGrid w:val="0"/>
              <w:spacing w:line="360" w:lineRule="auto"/>
              <w:ind w:right="-10"/>
              <w:jc w:val="center"/>
              <w:textAlignment w:val="auto"/>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评审指标</w:t>
            </w:r>
          </w:p>
        </w:tc>
        <w:tc>
          <w:tcPr>
            <w:tcW w:w="2192" w:type="dxa"/>
            <w:tcBorders>
              <w:bottom w:val="single" w:color="auto" w:sz="4" w:space="0"/>
            </w:tcBorders>
            <w:noWrap w:val="0"/>
            <w:vAlign w:val="center"/>
          </w:tcPr>
          <w:p w14:paraId="36AFC0B5">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评审标准</w:t>
            </w:r>
          </w:p>
        </w:tc>
        <w:tc>
          <w:tcPr>
            <w:tcW w:w="4674" w:type="dxa"/>
            <w:tcBorders>
              <w:bottom w:val="single" w:color="auto" w:sz="4" w:space="0"/>
            </w:tcBorders>
            <w:noWrap w:val="0"/>
            <w:vAlign w:val="center"/>
          </w:tcPr>
          <w:p w14:paraId="312CB3C3">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格式及材料要求</w:t>
            </w:r>
          </w:p>
        </w:tc>
      </w:tr>
      <w:tr w14:paraId="6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149CBD9E">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650" w:type="dxa"/>
            <w:noWrap w:val="0"/>
            <w:vAlign w:val="center"/>
          </w:tcPr>
          <w:p w14:paraId="4AA86155">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营业执照</w:t>
            </w:r>
          </w:p>
        </w:tc>
        <w:tc>
          <w:tcPr>
            <w:tcW w:w="2192" w:type="dxa"/>
            <w:tcBorders>
              <w:bottom w:val="single" w:color="auto" w:sz="4" w:space="0"/>
            </w:tcBorders>
            <w:noWrap w:val="0"/>
            <w:vAlign w:val="center"/>
          </w:tcPr>
          <w:p w14:paraId="288569C9">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合法有效</w:t>
            </w:r>
          </w:p>
        </w:tc>
        <w:tc>
          <w:tcPr>
            <w:tcW w:w="4674" w:type="dxa"/>
            <w:noWrap w:val="0"/>
            <w:vAlign w:val="center"/>
          </w:tcPr>
          <w:p w14:paraId="556CBA75">
            <w:pPr>
              <w:shd w:val="clear" w:color="auto" w:fill="auto"/>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提供有效的投标人营业执照（或事业单位法人登记证书）复印件，应</w:t>
            </w:r>
            <w:r>
              <w:rPr>
                <w:rFonts w:hint="default" w:ascii="Times New Roman" w:hAnsi="Times New Roman" w:eastAsia="仿宋_GB2312" w:cs="Times New Roman"/>
                <w:color w:val="auto"/>
                <w:sz w:val="24"/>
                <w:highlight w:val="none"/>
                <w:lang w:eastAsia="zh-CN"/>
              </w:rPr>
              <w:t>完整地体现</w:t>
            </w:r>
            <w:r>
              <w:rPr>
                <w:rFonts w:hint="default" w:ascii="Times New Roman" w:hAnsi="Times New Roman" w:eastAsia="仿宋_GB2312" w:cs="Times New Roman"/>
                <w:color w:val="auto"/>
                <w:sz w:val="24"/>
                <w:highlight w:val="none"/>
              </w:rPr>
              <w:t>出营业执照（或事业单位法人登记证书）的全部内容。联合体投标的联合体各方均须提供。</w:t>
            </w:r>
          </w:p>
        </w:tc>
      </w:tr>
      <w:tr w14:paraId="421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68681BA7">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650" w:type="dxa"/>
            <w:noWrap w:val="0"/>
            <w:vAlign w:val="center"/>
          </w:tcPr>
          <w:p w14:paraId="35E32FEC">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18"/>
                <w:highlight w:val="none"/>
              </w:rPr>
              <w:t>不良信用记录查询</w:t>
            </w:r>
          </w:p>
        </w:tc>
        <w:tc>
          <w:tcPr>
            <w:tcW w:w="2192" w:type="dxa"/>
            <w:noWrap w:val="0"/>
            <w:vAlign w:val="center"/>
          </w:tcPr>
          <w:p w14:paraId="45A7F59B">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投标人不得存在投</w:t>
            </w:r>
          </w:p>
          <w:p w14:paraId="4649F7DB">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标人资格中的不良</w:t>
            </w:r>
          </w:p>
          <w:p w14:paraId="330B4380">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信用记录情形</w:t>
            </w:r>
          </w:p>
        </w:tc>
        <w:tc>
          <w:tcPr>
            <w:tcW w:w="4674" w:type="dxa"/>
            <w:noWrap w:val="0"/>
            <w:vAlign w:val="center"/>
          </w:tcPr>
          <w:p w14:paraId="3A9C746C">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p>
          <w:p w14:paraId="56899FA7">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lang w:eastAsia="zh-CN"/>
              </w:rPr>
            </w:pPr>
            <w:r>
              <w:rPr>
                <w:rFonts w:hint="default" w:ascii="Times New Roman" w:hAnsi="Times New Roman" w:eastAsia="仿宋_GB2312" w:cs="Times New Roman"/>
                <w:color w:val="auto"/>
                <w:sz w:val="24"/>
                <w:szCs w:val="28"/>
                <w:highlight w:val="none"/>
              </w:rPr>
              <w:t>详见</w:t>
            </w:r>
            <w:r>
              <w:rPr>
                <w:rFonts w:hint="default" w:ascii="Times New Roman" w:hAnsi="Times New Roman" w:eastAsia="仿宋_GB2312" w:cs="Times New Roman"/>
                <w:color w:val="auto"/>
                <w:sz w:val="24"/>
                <w:szCs w:val="28"/>
                <w:highlight w:val="none"/>
                <w:lang w:eastAsia="zh-CN"/>
              </w:rPr>
              <w:t>招标公告</w:t>
            </w:r>
          </w:p>
          <w:p w14:paraId="5BC7FA18">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lang w:eastAsia="zh-CN"/>
              </w:rPr>
            </w:pPr>
          </w:p>
        </w:tc>
      </w:tr>
      <w:tr w14:paraId="08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3F2B56C9">
            <w:pPr>
              <w:spacing w:line="243" w:lineRule="auto"/>
              <w:jc w:val="center"/>
              <w:rPr>
                <w:rFonts w:hint="default" w:ascii="Times New Roman" w:hAnsi="Times New Roman" w:eastAsia="仿宋_GB2312" w:cs="Times New Roman"/>
                <w:color w:val="auto"/>
                <w:sz w:val="21"/>
                <w:highlight w:val="none"/>
              </w:rPr>
            </w:pPr>
          </w:p>
          <w:p w14:paraId="2229DF3E">
            <w:pPr>
              <w:spacing w:line="244" w:lineRule="auto"/>
              <w:jc w:val="center"/>
              <w:rPr>
                <w:rFonts w:hint="default" w:ascii="Times New Roman" w:hAnsi="Times New Roman" w:eastAsia="仿宋_GB2312" w:cs="Times New Roman"/>
                <w:color w:val="auto"/>
                <w:sz w:val="21"/>
                <w:highlight w:val="none"/>
              </w:rPr>
            </w:pPr>
          </w:p>
          <w:p w14:paraId="74CFAABE">
            <w:pPr>
              <w:spacing w:before="75" w:line="192" w:lineRule="auto"/>
              <w:ind w:left="159" w:leftChars="0"/>
              <w:jc w:val="center"/>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z w:val="23"/>
                <w:szCs w:val="23"/>
                <w:highlight w:val="none"/>
                <w:lang w:val="en-US" w:eastAsia="zh-CN"/>
              </w:rPr>
              <w:t>3</w:t>
            </w:r>
          </w:p>
        </w:tc>
        <w:tc>
          <w:tcPr>
            <w:tcW w:w="1650" w:type="dxa"/>
            <w:noWrap w:val="0"/>
            <w:vAlign w:val="center"/>
          </w:tcPr>
          <w:p w14:paraId="767C1FE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无不良信用记录声明函</w:t>
            </w:r>
          </w:p>
        </w:tc>
        <w:tc>
          <w:tcPr>
            <w:tcW w:w="2192" w:type="dxa"/>
            <w:noWrap w:val="0"/>
            <w:vAlign w:val="center"/>
          </w:tcPr>
          <w:p w14:paraId="494CAA66">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格式、填写要求符合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文件规定并加盖投标人签章</w:t>
            </w:r>
          </w:p>
        </w:tc>
        <w:tc>
          <w:tcPr>
            <w:tcW w:w="4674" w:type="dxa"/>
            <w:noWrap w:val="0"/>
            <w:vAlign w:val="center"/>
          </w:tcPr>
          <w:p w14:paraId="06744366">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4B3887C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文件格式</w:t>
            </w:r>
            <w:r>
              <w:rPr>
                <w:rFonts w:hint="default" w:ascii="Times New Roman" w:hAnsi="Times New Roman" w:eastAsia="仿宋_GB2312" w:cs="Times New Roman"/>
                <w:color w:val="auto"/>
                <w:sz w:val="24"/>
                <w:szCs w:val="18"/>
                <w:highlight w:val="none"/>
                <w:lang w:val="en-US" w:eastAsia="zh-CN"/>
              </w:rPr>
              <w:t>三</w:t>
            </w:r>
          </w:p>
        </w:tc>
      </w:tr>
      <w:tr w14:paraId="1B1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2ED43A2B">
            <w:pPr>
              <w:spacing w:line="246" w:lineRule="auto"/>
              <w:jc w:val="center"/>
              <w:rPr>
                <w:rFonts w:hint="default" w:ascii="Times New Roman" w:hAnsi="Times New Roman" w:eastAsia="仿宋_GB2312" w:cs="Times New Roman"/>
                <w:color w:val="auto"/>
                <w:sz w:val="21"/>
                <w:highlight w:val="none"/>
              </w:rPr>
            </w:pPr>
          </w:p>
          <w:p w14:paraId="19AD6A2A">
            <w:pPr>
              <w:spacing w:line="246" w:lineRule="auto"/>
              <w:jc w:val="center"/>
              <w:rPr>
                <w:rFonts w:hint="default" w:ascii="Times New Roman" w:hAnsi="Times New Roman" w:eastAsia="仿宋_GB2312" w:cs="Times New Roman"/>
                <w:color w:val="auto"/>
                <w:sz w:val="21"/>
                <w:highlight w:val="none"/>
              </w:rPr>
            </w:pPr>
          </w:p>
          <w:p w14:paraId="0E5776AC">
            <w:pPr>
              <w:spacing w:before="75" w:line="189" w:lineRule="auto"/>
              <w:ind w:left="165" w:leftChars="0"/>
              <w:jc w:val="center"/>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z w:val="23"/>
                <w:szCs w:val="23"/>
                <w:highlight w:val="none"/>
                <w:lang w:val="en-US" w:eastAsia="zh-CN"/>
              </w:rPr>
              <w:t>4</w:t>
            </w:r>
          </w:p>
        </w:tc>
        <w:tc>
          <w:tcPr>
            <w:tcW w:w="1650" w:type="dxa"/>
            <w:noWrap w:val="0"/>
            <w:vAlign w:val="center"/>
          </w:tcPr>
          <w:p w14:paraId="278AE2AC">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240C291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函</w:t>
            </w:r>
          </w:p>
        </w:tc>
        <w:tc>
          <w:tcPr>
            <w:tcW w:w="2192" w:type="dxa"/>
            <w:noWrap w:val="0"/>
            <w:vAlign w:val="center"/>
          </w:tcPr>
          <w:p w14:paraId="56D1B9F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格式、填写要求符合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文件规定并加盖投标人签章</w:t>
            </w:r>
          </w:p>
        </w:tc>
        <w:tc>
          <w:tcPr>
            <w:tcW w:w="4674" w:type="dxa"/>
            <w:noWrap w:val="0"/>
            <w:vAlign w:val="center"/>
          </w:tcPr>
          <w:p w14:paraId="0FE6127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777CB8A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详见第六章响应文件格式</w:t>
            </w:r>
            <w:r>
              <w:rPr>
                <w:rFonts w:hint="default" w:ascii="Times New Roman" w:hAnsi="Times New Roman" w:eastAsia="仿宋_GB2312" w:cs="Times New Roman"/>
                <w:color w:val="auto"/>
                <w:sz w:val="24"/>
                <w:szCs w:val="18"/>
                <w:highlight w:val="none"/>
                <w:lang w:val="en-US" w:eastAsia="zh-CN"/>
              </w:rPr>
              <w:t>二</w:t>
            </w:r>
          </w:p>
        </w:tc>
      </w:tr>
      <w:tr w14:paraId="388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072290FA">
            <w:pPr>
              <w:spacing w:line="245" w:lineRule="auto"/>
              <w:jc w:val="center"/>
              <w:rPr>
                <w:rFonts w:hint="default" w:ascii="Times New Roman" w:hAnsi="Times New Roman" w:eastAsia="仿宋_GB2312" w:cs="Times New Roman"/>
                <w:color w:val="auto"/>
                <w:sz w:val="21"/>
                <w:highlight w:val="none"/>
              </w:rPr>
            </w:pPr>
          </w:p>
          <w:p w14:paraId="7F79832B">
            <w:pPr>
              <w:spacing w:line="245" w:lineRule="auto"/>
              <w:jc w:val="center"/>
              <w:rPr>
                <w:rFonts w:hint="default" w:ascii="Times New Roman" w:hAnsi="Times New Roman" w:eastAsia="仿宋_GB2312" w:cs="Times New Roman"/>
                <w:color w:val="auto"/>
                <w:sz w:val="21"/>
                <w:highlight w:val="none"/>
              </w:rPr>
            </w:pPr>
          </w:p>
          <w:p w14:paraId="0A9B9838">
            <w:pPr>
              <w:spacing w:before="75" w:line="190" w:lineRule="auto"/>
              <w:ind w:left="162" w:leftChars="0"/>
              <w:jc w:val="center"/>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z w:val="23"/>
                <w:szCs w:val="23"/>
                <w:highlight w:val="none"/>
                <w:lang w:val="en-US" w:eastAsia="zh-CN"/>
              </w:rPr>
              <w:t>5</w:t>
            </w:r>
          </w:p>
        </w:tc>
        <w:tc>
          <w:tcPr>
            <w:tcW w:w="1650" w:type="dxa"/>
            <w:noWrap w:val="0"/>
            <w:vAlign w:val="center"/>
          </w:tcPr>
          <w:p w14:paraId="1182C7D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5B4469F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授权书</w:t>
            </w:r>
          </w:p>
        </w:tc>
        <w:tc>
          <w:tcPr>
            <w:tcW w:w="2192" w:type="dxa"/>
            <w:noWrap w:val="0"/>
            <w:vAlign w:val="center"/>
          </w:tcPr>
          <w:p w14:paraId="1AD0737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格式、填写要求符合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文件规定并加盖投标人签章</w:t>
            </w:r>
          </w:p>
        </w:tc>
        <w:tc>
          <w:tcPr>
            <w:tcW w:w="4674" w:type="dxa"/>
            <w:noWrap w:val="0"/>
            <w:vAlign w:val="center"/>
          </w:tcPr>
          <w:p w14:paraId="221C000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法定代表人参加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的无需此件，提供身份证明即可。详见第六章响应文件格式</w:t>
            </w:r>
            <w:r>
              <w:rPr>
                <w:rFonts w:hint="default" w:ascii="Times New Roman" w:hAnsi="Times New Roman" w:eastAsia="仿宋_GB2312" w:cs="Times New Roman"/>
                <w:color w:val="auto"/>
                <w:sz w:val="24"/>
                <w:szCs w:val="18"/>
                <w:highlight w:val="none"/>
                <w:lang w:val="en-US" w:eastAsia="zh-CN"/>
              </w:rPr>
              <w:t>四</w:t>
            </w:r>
          </w:p>
        </w:tc>
      </w:tr>
      <w:tr w14:paraId="48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0C675661">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2981447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6</w:t>
            </w:r>
          </w:p>
        </w:tc>
        <w:tc>
          <w:tcPr>
            <w:tcW w:w="1650" w:type="dxa"/>
            <w:noWrap w:val="0"/>
            <w:vAlign w:val="center"/>
          </w:tcPr>
          <w:p w14:paraId="7B8BEB43">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6172C79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报价</w:t>
            </w:r>
            <w:r>
              <w:rPr>
                <w:rFonts w:hint="default" w:ascii="Times New Roman" w:hAnsi="Times New Roman" w:eastAsia="仿宋_GB2312" w:cs="Times New Roman"/>
                <w:color w:val="auto"/>
                <w:sz w:val="24"/>
                <w:szCs w:val="18"/>
                <w:highlight w:val="none"/>
                <w:lang w:val="en-US" w:eastAsia="zh-CN"/>
              </w:rPr>
              <w:t>表</w:t>
            </w:r>
          </w:p>
        </w:tc>
        <w:tc>
          <w:tcPr>
            <w:tcW w:w="2192" w:type="dxa"/>
            <w:noWrap w:val="0"/>
            <w:vAlign w:val="center"/>
          </w:tcPr>
          <w:p w14:paraId="6A928CF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文件投标 人须知正文第 1</w:t>
            </w:r>
            <w:r>
              <w:rPr>
                <w:rFonts w:hint="default" w:ascii="Times New Roman" w:hAnsi="Times New Roman" w:eastAsia="仿宋_GB2312" w:cs="Times New Roman"/>
                <w:color w:val="auto"/>
                <w:sz w:val="24"/>
                <w:szCs w:val="18"/>
                <w:highlight w:val="none"/>
                <w:lang w:val="en-US" w:eastAsia="zh-CN"/>
              </w:rPr>
              <w:t>1</w:t>
            </w:r>
            <w:r>
              <w:rPr>
                <w:rFonts w:hint="eastAsia" w:ascii="Times New Roman" w:hAnsi="Times New Roman" w:cs="Times New Roman"/>
                <w:color w:val="auto"/>
                <w:sz w:val="24"/>
                <w:szCs w:val="18"/>
                <w:highlight w:val="none"/>
                <w:lang w:val="en-US" w:eastAsia="zh-CN"/>
              </w:rPr>
              <w:t>、12</w:t>
            </w:r>
            <w:r>
              <w:rPr>
                <w:rFonts w:hint="default" w:ascii="Times New Roman" w:hAnsi="Times New Roman" w:eastAsia="仿宋_GB2312" w:cs="Times New Roman"/>
                <w:color w:val="auto"/>
                <w:sz w:val="24"/>
                <w:szCs w:val="18"/>
                <w:highlight w:val="none"/>
              </w:rPr>
              <w:t xml:space="preserve"> 条要求</w:t>
            </w:r>
          </w:p>
        </w:tc>
        <w:tc>
          <w:tcPr>
            <w:tcW w:w="4674" w:type="dxa"/>
            <w:noWrap w:val="0"/>
            <w:vAlign w:val="center"/>
          </w:tcPr>
          <w:p w14:paraId="02F0A415">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41041F7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详见第六章响应文件格式一</w:t>
            </w:r>
          </w:p>
        </w:tc>
      </w:tr>
      <w:tr w14:paraId="029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B150BB3">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7</w:t>
            </w:r>
          </w:p>
        </w:tc>
        <w:tc>
          <w:tcPr>
            <w:tcW w:w="1650" w:type="dxa"/>
            <w:noWrap w:val="0"/>
            <w:vAlign w:val="center"/>
          </w:tcPr>
          <w:p w14:paraId="2E30DD1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商务响应情况</w:t>
            </w:r>
          </w:p>
        </w:tc>
        <w:tc>
          <w:tcPr>
            <w:tcW w:w="2192" w:type="dxa"/>
            <w:noWrap w:val="0"/>
            <w:vAlign w:val="center"/>
          </w:tcPr>
          <w:p w14:paraId="533DD24D">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文件招标</w:t>
            </w:r>
          </w:p>
          <w:p w14:paraId="0B44C99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需求中付款方式</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地点</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期限的要求</w:t>
            </w:r>
          </w:p>
        </w:tc>
        <w:tc>
          <w:tcPr>
            <w:tcW w:w="4674" w:type="dxa"/>
            <w:noWrap w:val="0"/>
            <w:vAlign w:val="center"/>
          </w:tcPr>
          <w:p w14:paraId="1B79CE96">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文件格式</w:t>
            </w:r>
            <w:r>
              <w:rPr>
                <w:rFonts w:hint="default" w:ascii="Times New Roman" w:hAnsi="Times New Roman" w:eastAsia="仿宋_GB2312" w:cs="Times New Roman"/>
                <w:b/>
                <w:bCs/>
                <w:color w:val="auto"/>
                <w:sz w:val="24"/>
                <w:highlight w:val="none"/>
                <w:lang w:val="en-US" w:eastAsia="zh-CN"/>
              </w:rPr>
              <w:t>七</w:t>
            </w:r>
          </w:p>
        </w:tc>
      </w:tr>
      <w:tr w14:paraId="6B3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55D6EBEE">
            <w:pPr>
              <w:adjustRightInd w:val="0"/>
              <w:snapToGrid w:val="0"/>
              <w:spacing w:line="360" w:lineRule="auto"/>
              <w:ind w:right="-10" w:right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8</w:t>
            </w:r>
          </w:p>
        </w:tc>
        <w:tc>
          <w:tcPr>
            <w:tcW w:w="1650" w:type="dxa"/>
            <w:noWrap w:val="0"/>
            <w:vAlign w:val="center"/>
          </w:tcPr>
          <w:p w14:paraId="0E1F59BE">
            <w:pPr>
              <w:spacing w:after="50" w:line="360" w:lineRule="auto"/>
              <w:ind w:right="-10" w:rightChars="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lang w:val="en-US" w:eastAsia="zh-CN"/>
              </w:rPr>
              <w:t>承诺函</w:t>
            </w:r>
          </w:p>
        </w:tc>
        <w:tc>
          <w:tcPr>
            <w:tcW w:w="2192" w:type="dxa"/>
            <w:noWrap w:val="0"/>
            <w:vAlign w:val="center"/>
          </w:tcPr>
          <w:p w14:paraId="007267A5">
            <w:pPr>
              <w:spacing w:after="50" w:line="360" w:lineRule="auto"/>
              <w:ind w:right="-1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rPr>
              <w:t>符合磋商文件采购</w:t>
            </w:r>
          </w:p>
          <w:p w14:paraId="536D9BB6">
            <w:pPr>
              <w:spacing w:after="50" w:line="360" w:lineRule="auto"/>
              <w:ind w:right="-10" w:rightChars="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rPr>
              <w:t>需求中的要求</w:t>
            </w:r>
          </w:p>
        </w:tc>
        <w:tc>
          <w:tcPr>
            <w:tcW w:w="4674" w:type="dxa"/>
            <w:noWrap w:val="0"/>
            <w:vAlign w:val="center"/>
          </w:tcPr>
          <w:p w14:paraId="368069B4">
            <w:pPr>
              <w:adjustRightInd w:val="0"/>
              <w:snapToGrid w:val="0"/>
              <w:spacing w:line="360" w:lineRule="auto"/>
              <w:ind w:right="-10" w:rightChars="0"/>
              <w:jc w:val="center"/>
              <w:rPr>
                <w:rFonts w:hint="default" w:ascii="Times New Roman" w:hAnsi="Times New Roman" w:eastAsia="仿宋_GB2312" w:cs="Times New Roman"/>
                <w:b w:val="0"/>
                <w:bCs w:val="0"/>
                <w:color w:val="auto"/>
                <w:sz w:val="24"/>
                <w:szCs w:val="18"/>
                <w:highlight w:val="none"/>
                <w:vertAlign w:val="baseline"/>
                <w:lang w:val="en-US" w:eastAsia="zh-CN"/>
              </w:rPr>
            </w:pPr>
            <w:r>
              <w:rPr>
                <w:rFonts w:hint="default" w:ascii="Times New Roman" w:hAnsi="Times New Roman" w:eastAsia="仿宋_GB2312" w:cs="Times New Roman"/>
                <w:b w:val="0"/>
                <w:bCs w:val="0"/>
                <w:color w:val="auto"/>
                <w:sz w:val="24"/>
                <w:highlight w:val="none"/>
              </w:rPr>
              <w:t>详见第六章响应文件格式</w:t>
            </w:r>
            <w:r>
              <w:rPr>
                <w:rFonts w:hint="default" w:ascii="Times New Roman" w:hAnsi="Times New Roman" w:eastAsia="仿宋_GB2312" w:cs="Times New Roman"/>
                <w:b w:val="0"/>
                <w:bCs w:val="0"/>
                <w:color w:val="auto"/>
                <w:sz w:val="24"/>
                <w:highlight w:val="none"/>
                <w:lang w:eastAsia="zh-CN"/>
              </w:rPr>
              <w:t>六</w:t>
            </w:r>
          </w:p>
        </w:tc>
      </w:tr>
      <w:tr w14:paraId="3B9A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1ED3E550">
            <w:pPr>
              <w:keepNext w:val="0"/>
              <w:keepLines w:val="0"/>
              <w:suppressLineNumbers w:val="0"/>
              <w:spacing w:before="0" w:beforeAutospacing="0" w:after="50" w:afterAutospacing="0" w:line="360" w:lineRule="auto"/>
              <w:ind w:left="0" w:leftChars="0" w:right="-10" w:rightChars="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9</w:t>
            </w:r>
          </w:p>
        </w:tc>
        <w:tc>
          <w:tcPr>
            <w:tcW w:w="1650" w:type="dxa"/>
            <w:tcBorders>
              <w:bottom w:val="single" w:color="auto" w:sz="4" w:space="0"/>
            </w:tcBorders>
            <w:noWrap w:val="0"/>
            <w:vAlign w:val="center"/>
          </w:tcPr>
          <w:p w14:paraId="3772D253">
            <w:pPr>
              <w:keepNext w:val="0"/>
              <w:keepLines w:val="0"/>
              <w:suppressLineNumbers w:val="0"/>
              <w:spacing w:before="0" w:beforeAutospacing="0" w:after="50" w:afterAutospacing="0" w:line="360" w:lineRule="auto"/>
              <w:ind w:left="0" w:leftChars="0" w:right="-10" w:rightChars="0"/>
              <w:jc w:val="center"/>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28"/>
                <w:highlight w:val="none"/>
              </w:rPr>
              <w:t>符合投标人资格中的</w:t>
            </w:r>
            <w:r>
              <w:rPr>
                <w:rFonts w:hint="default" w:ascii="Times New Roman" w:hAnsi="Times New Roman" w:eastAsia="仿宋_GB2312" w:cs="Times New Roman"/>
                <w:b/>
                <w:bCs/>
                <w:color w:val="auto"/>
                <w:sz w:val="24"/>
                <w:szCs w:val="28"/>
                <w:highlight w:val="none"/>
                <w:lang w:eastAsia="zh-CN"/>
              </w:rPr>
              <w:t>业绩</w:t>
            </w:r>
            <w:r>
              <w:rPr>
                <w:rFonts w:hint="default" w:ascii="Times New Roman" w:hAnsi="Times New Roman" w:eastAsia="仿宋_GB2312" w:cs="Times New Roman"/>
                <w:b/>
                <w:bCs/>
                <w:color w:val="auto"/>
                <w:sz w:val="24"/>
                <w:szCs w:val="28"/>
                <w:highlight w:val="none"/>
              </w:rPr>
              <w:t>要求</w:t>
            </w:r>
          </w:p>
        </w:tc>
        <w:tc>
          <w:tcPr>
            <w:tcW w:w="2192" w:type="dxa"/>
            <w:tcBorders>
              <w:bottom w:val="single" w:color="auto" w:sz="4" w:space="0"/>
            </w:tcBorders>
            <w:noWrap w:val="0"/>
            <w:vAlign w:val="center"/>
          </w:tcPr>
          <w:p w14:paraId="3916D58F">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Times New Roman" w:hAnsi="Times New Roman" w:eastAsia="仿宋_GB2312" w:cs="Times New Roman"/>
                <w:b/>
                <w:bCs/>
                <w:color w:val="auto"/>
                <w:sz w:val="24"/>
                <w:szCs w:val="18"/>
                <w:highlight w:val="none"/>
                <w:lang w:eastAsia="zh-CN"/>
              </w:rPr>
            </w:pPr>
            <w:r>
              <w:rPr>
                <w:rFonts w:hint="default" w:ascii="Times New Roman" w:hAnsi="Times New Roman" w:eastAsia="仿宋_GB2312" w:cs="Times New Roman"/>
                <w:b/>
                <w:bCs/>
                <w:color w:val="auto"/>
                <w:sz w:val="24"/>
                <w:szCs w:val="20"/>
                <w:highlight w:val="none"/>
              </w:rPr>
              <w:t>提供</w:t>
            </w:r>
            <w:r>
              <w:rPr>
                <w:rFonts w:hint="default" w:ascii="Times New Roman" w:hAnsi="Times New Roman" w:eastAsia="仿宋_GB2312" w:cs="Times New Roman"/>
                <w:b/>
                <w:bCs/>
                <w:color w:val="auto"/>
                <w:sz w:val="24"/>
                <w:szCs w:val="28"/>
                <w:highlight w:val="none"/>
              </w:rPr>
              <w:t>符合投标人资格中要求的</w:t>
            </w:r>
            <w:r>
              <w:rPr>
                <w:rFonts w:hint="default" w:ascii="Times New Roman" w:hAnsi="Times New Roman" w:eastAsia="仿宋_GB2312" w:cs="Times New Roman"/>
                <w:b/>
                <w:bCs/>
                <w:color w:val="auto"/>
                <w:sz w:val="24"/>
                <w:szCs w:val="28"/>
                <w:highlight w:val="none"/>
                <w:lang w:eastAsia="zh-CN"/>
              </w:rPr>
              <w:t>业绩证明材料</w:t>
            </w:r>
          </w:p>
        </w:tc>
        <w:tc>
          <w:tcPr>
            <w:tcW w:w="4674" w:type="dxa"/>
            <w:tcBorders>
              <w:bottom w:val="single" w:color="auto" w:sz="4" w:space="0"/>
            </w:tcBorders>
            <w:noWrap w:val="0"/>
            <w:vAlign w:val="center"/>
          </w:tcPr>
          <w:p w14:paraId="2C7F4614">
            <w:pPr>
              <w:keepNext w:val="0"/>
              <w:keepLines w:val="0"/>
              <w:suppressLineNumbers w:val="0"/>
              <w:spacing w:before="0" w:beforeAutospacing="0" w:after="50" w:afterAutospacing="0" w:line="360" w:lineRule="auto"/>
              <w:ind w:left="0" w:leftChars="0" w:right="-10" w:rightChars="0"/>
              <w:jc w:val="center"/>
              <w:rPr>
                <w:rFonts w:hint="default" w:ascii="Times New Roman" w:hAnsi="Times New Roman" w:eastAsia="仿宋_GB2312" w:cs="Times New Roman"/>
                <w:b/>
                <w:bCs/>
                <w:color w:val="auto"/>
                <w:kern w:val="2"/>
                <w:sz w:val="21"/>
                <w:highlight w:val="none"/>
                <w:lang w:val="en-US" w:eastAsia="zh-CN" w:bidi="ar-SA"/>
              </w:rPr>
            </w:pPr>
            <w:r>
              <w:rPr>
                <w:rFonts w:hint="default" w:ascii="Times New Roman" w:hAnsi="Times New Roman" w:eastAsia="仿宋_GB2312" w:cs="Times New Roman"/>
                <w:b/>
                <w:bCs/>
                <w:color w:val="auto"/>
                <w:sz w:val="24"/>
                <w:highlight w:val="none"/>
              </w:rPr>
              <w:t>详见第六章响应文件格式</w:t>
            </w:r>
            <w:r>
              <w:rPr>
                <w:rFonts w:hint="default" w:ascii="Times New Roman" w:hAnsi="Times New Roman" w:eastAsia="仿宋_GB2312" w:cs="Times New Roman"/>
                <w:b/>
                <w:bCs/>
                <w:color w:val="auto"/>
                <w:sz w:val="24"/>
                <w:szCs w:val="28"/>
                <w:highlight w:val="none"/>
              </w:rPr>
              <w:t>五</w:t>
            </w:r>
          </w:p>
        </w:tc>
      </w:tr>
    </w:tbl>
    <w:p w14:paraId="47847403">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22DC5236">
      <w:pPr>
        <w:pStyle w:val="5"/>
        <w:ind w:firstLine="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2.2 </w:t>
      </w:r>
      <w:bookmarkStart w:id="33" w:name="_Toc66363490"/>
      <w:r>
        <w:rPr>
          <w:rFonts w:hint="default" w:ascii="Times New Roman" w:hAnsi="Times New Roman" w:eastAsia="宋体" w:cs="Times New Roman"/>
          <w:color w:val="auto"/>
          <w:sz w:val="24"/>
          <w:highlight w:val="none"/>
          <w:lang w:val="en-US" w:eastAsia="zh-CN"/>
        </w:rPr>
        <w:t>本项目采用综合评分法。</w:t>
      </w:r>
    </w:p>
    <w:tbl>
      <w:tblPr>
        <w:tblStyle w:val="15"/>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52"/>
        <w:gridCol w:w="6170"/>
        <w:gridCol w:w="1045"/>
      </w:tblGrid>
      <w:tr w14:paraId="4147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B157CBF">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1052" w:type="dxa"/>
            <w:tcBorders>
              <w:top w:val="single" w:color="auto" w:sz="4" w:space="0"/>
              <w:left w:val="single" w:color="auto" w:sz="4" w:space="0"/>
              <w:bottom w:val="single" w:color="auto" w:sz="4" w:space="0"/>
              <w:right w:val="single" w:color="auto" w:sz="4" w:space="0"/>
            </w:tcBorders>
            <w:vAlign w:val="center"/>
          </w:tcPr>
          <w:p w14:paraId="0341153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6170" w:type="dxa"/>
            <w:tcBorders>
              <w:top w:val="single" w:color="auto" w:sz="4" w:space="0"/>
              <w:left w:val="single" w:color="auto" w:sz="4" w:space="0"/>
              <w:bottom w:val="single" w:color="auto" w:sz="4" w:space="0"/>
              <w:right w:val="single" w:color="auto" w:sz="4" w:space="0"/>
            </w:tcBorders>
            <w:vAlign w:val="center"/>
          </w:tcPr>
          <w:p w14:paraId="359F9A2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1045" w:type="dxa"/>
            <w:tcBorders>
              <w:top w:val="single" w:color="auto" w:sz="4" w:space="0"/>
              <w:left w:val="single" w:color="auto" w:sz="4" w:space="0"/>
              <w:bottom w:val="single" w:color="auto" w:sz="4" w:space="0"/>
              <w:right w:val="single" w:color="auto" w:sz="4" w:space="0"/>
            </w:tcBorders>
            <w:vAlign w:val="center"/>
          </w:tcPr>
          <w:p w14:paraId="2FE5AC0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p w14:paraId="38FFB15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范围</w:t>
            </w:r>
          </w:p>
        </w:tc>
      </w:tr>
      <w:tr w14:paraId="4C3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top w:val="single" w:color="auto" w:sz="4" w:space="0"/>
              <w:left w:val="single" w:color="auto" w:sz="4" w:space="0"/>
              <w:right w:val="single" w:color="auto" w:sz="4" w:space="0"/>
            </w:tcBorders>
            <w:vAlign w:val="center"/>
          </w:tcPr>
          <w:p w14:paraId="511E29C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技术资信分</w:t>
            </w:r>
          </w:p>
          <w:p w14:paraId="5EE6410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lang w:val="en-US" w:eastAsia="zh-CN"/>
              </w:rPr>
              <w:t>64</w:t>
            </w:r>
            <w:r>
              <w:rPr>
                <w:rFonts w:hint="eastAsia" w:ascii="宋体" w:hAnsi="宋体" w:eastAsia="宋体" w:cs="宋体"/>
                <w:b/>
                <w:bCs/>
                <w:sz w:val="24"/>
                <w:szCs w:val="24"/>
                <w:highlight w:val="none"/>
              </w:rPr>
              <w:t>分）</w:t>
            </w:r>
          </w:p>
        </w:tc>
        <w:tc>
          <w:tcPr>
            <w:tcW w:w="1052" w:type="dxa"/>
            <w:tcBorders>
              <w:top w:val="single" w:color="auto" w:sz="4" w:space="0"/>
              <w:left w:val="single" w:color="auto" w:sz="4" w:space="0"/>
              <w:bottom w:val="single" w:color="auto" w:sz="4" w:space="0"/>
              <w:right w:val="single" w:color="auto" w:sz="4" w:space="0"/>
            </w:tcBorders>
            <w:vAlign w:val="center"/>
          </w:tcPr>
          <w:p w14:paraId="662FA4F1">
            <w:pPr>
              <w:pStyle w:val="5"/>
              <w:spacing w:line="360" w:lineRule="auto"/>
              <w:ind w:left="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技术参数及要求</w:t>
            </w:r>
          </w:p>
        </w:tc>
        <w:tc>
          <w:tcPr>
            <w:tcW w:w="6170" w:type="dxa"/>
            <w:tcBorders>
              <w:top w:val="single" w:color="auto" w:sz="4" w:space="0"/>
              <w:left w:val="single" w:color="auto" w:sz="4" w:space="0"/>
              <w:bottom w:val="single" w:color="auto" w:sz="4" w:space="0"/>
              <w:right w:val="single" w:color="auto" w:sz="4" w:space="0"/>
            </w:tcBorders>
            <w:vAlign w:val="center"/>
          </w:tcPr>
          <w:p w14:paraId="5442DBA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根据投标人所投产品技术参数及要求响应情况进行评分：</w:t>
            </w:r>
          </w:p>
          <w:p w14:paraId="7F01D99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标注“★”的条款，每满足一项得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分，共</w:t>
            </w:r>
            <w:r>
              <w:rPr>
                <w:rFonts w:hint="eastAsia" w:ascii="宋体" w:hAnsi="宋体" w:eastAsia="宋体" w:cs="宋体"/>
                <w:sz w:val="24"/>
                <w:szCs w:val="24"/>
                <w:highlight w:val="none"/>
                <w:lang w:val="en-US" w:eastAsia="zh-CN"/>
              </w:rPr>
              <w:t>6项</w:t>
            </w:r>
            <w:r>
              <w:rPr>
                <w:rFonts w:hint="eastAsia" w:ascii="宋体" w:hAnsi="宋体" w:eastAsia="宋体" w:cs="宋体"/>
                <w:sz w:val="24"/>
                <w:szCs w:val="24"/>
                <w:highlight w:val="none"/>
              </w:rPr>
              <w:t>，共计</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分；</w:t>
            </w:r>
          </w:p>
          <w:p w14:paraId="6C6C9F9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注：建议投标人在投标文件中编制相关证明材料的对应页码表，并对关键信息进行标识处理，以便评审。</w:t>
            </w:r>
          </w:p>
        </w:tc>
        <w:tc>
          <w:tcPr>
            <w:tcW w:w="1045" w:type="dxa"/>
            <w:tcBorders>
              <w:top w:val="single" w:color="auto" w:sz="4" w:space="0"/>
              <w:left w:val="single" w:color="auto" w:sz="4" w:space="0"/>
              <w:bottom w:val="single" w:color="auto" w:sz="4" w:space="0"/>
              <w:right w:val="single" w:color="auto" w:sz="4" w:space="0"/>
            </w:tcBorders>
            <w:vAlign w:val="center"/>
          </w:tcPr>
          <w:p w14:paraId="6B210A5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18</w:t>
            </w:r>
            <w:r>
              <w:rPr>
                <w:rFonts w:hint="eastAsia" w:ascii="宋体" w:hAnsi="宋体" w:eastAsia="宋体" w:cs="宋体"/>
                <w:b/>
                <w:bCs/>
                <w:sz w:val="24"/>
                <w:szCs w:val="24"/>
                <w:highlight w:val="none"/>
              </w:rPr>
              <w:t>分</w:t>
            </w:r>
          </w:p>
        </w:tc>
      </w:tr>
      <w:tr w14:paraId="4069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2CDA11E0">
            <w:pPr>
              <w:spacing w:line="360" w:lineRule="auto"/>
              <w:ind w:firstLine="435"/>
              <w:jc w:val="center"/>
              <w:rPr>
                <w:rFonts w:hint="eastAsia" w:ascii="宋体" w:hAnsi="宋体" w:eastAsia="宋体" w:cs="宋体"/>
                <w:b/>
                <w:bCs/>
                <w:sz w:val="24"/>
                <w:szCs w:val="24"/>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46EC599D">
            <w:pPr>
              <w:spacing w:line="360" w:lineRule="auto"/>
              <w:jc w:val="center"/>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lang w:val="en-US" w:eastAsia="zh-CN"/>
              </w:rPr>
              <w:t>供货安装方案</w:t>
            </w:r>
          </w:p>
        </w:tc>
        <w:tc>
          <w:tcPr>
            <w:tcW w:w="6170" w:type="dxa"/>
            <w:tcBorders>
              <w:top w:val="single" w:color="auto" w:sz="4" w:space="0"/>
              <w:left w:val="single" w:color="auto" w:sz="4" w:space="0"/>
              <w:bottom w:val="single" w:color="auto" w:sz="4" w:space="0"/>
              <w:right w:val="single" w:color="auto" w:sz="4" w:space="0"/>
            </w:tcBorders>
            <w:vAlign w:val="center"/>
          </w:tcPr>
          <w:p w14:paraId="73F72457">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供货安装方案包括：①供货计划安排；②安装施工方案、试运行调试措施；③安全文明施工、成品保护等。</w:t>
            </w:r>
          </w:p>
          <w:p w14:paraId="1AE44611">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磋商小组根据磋商文件要求及投标人提供的供货安装方案进行评分。内容完整，措施有效，满足磋商文件要求的视为符合： </w:t>
            </w:r>
          </w:p>
          <w:p w14:paraId="041B577F">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w:t>
            </w:r>
            <w:r>
              <w:rPr>
                <w:rFonts w:hint="eastAsia" w:ascii="宋体" w:hAnsi="宋体" w:eastAsia="宋体" w:cs="宋体"/>
                <w:sz w:val="24"/>
                <w:szCs w:val="24"/>
                <w:highlight w:val="none"/>
                <w:u w:val="none"/>
                <w:lang w:val="en-US" w:eastAsia="zh-CN"/>
              </w:rPr>
              <w:t>供货</w:t>
            </w:r>
            <w:r>
              <w:rPr>
                <w:rFonts w:hint="eastAsia" w:ascii="宋体" w:hAnsi="宋体" w:eastAsia="宋体" w:cs="宋体"/>
                <w:sz w:val="24"/>
                <w:szCs w:val="24"/>
                <w:highlight w:val="none"/>
                <w:u w:val="none"/>
                <w:lang w:eastAsia="zh-CN"/>
              </w:rPr>
              <w:t>方案内容突出全面、科学合理，可操作性强的得</w:t>
            </w:r>
            <w:r>
              <w:rPr>
                <w:rFonts w:hint="eastAsia" w:ascii="宋体" w:hAnsi="宋体" w:eastAsia="宋体" w:cs="宋体"/>
                <w:sz w:val="24"/>
                <w:szCs w:val="24"/>
                <w:highlight w:val="none"/>
                <w:u w:val="none"/>
                <w:lang w:val="en-US" w:eastAsia="zh-CN"/>
              </w:rPr>
              <w:t>7＜F≤11</w:t>
            </w:r>
            <w:r>
              <w:rPr>
                <w:rFonts w:hint="eastAsia" w:ascii="宋体" w:hAnsi="宋体" w:eastAsia="宋体" w:cs="宋体"/>
                <w:sz w:val="24"/>
                <w:szCs w:val="24"/>
                <w:highlight w:val="none"/>
                <w:u w:val="none"/>
                <w:lang w:eastAsia="zh-CN"/>
              </w:rPr>
              <w:t>分；</w:t>
            </w:r>
          </w:p>
          <w:p w14:paraId="7DB9EC85">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供货</w:t>
            </w:r>
            <w:r>
              <w:rPr>
                <w:rFonts w:hint="eastAsia" w:ascii="宋体" w:hAnsi="宋体" w:eastAsia="宋体" w:cs="宋体"/>
                <w:sz w:val="24"/>
                <w:szCs w:val="24"/>
                <w:highlight w:val="none"/>
                <w:u w:val="none"/>
                <w:lang w:eastAsia="zh-CN"/>
              </w:rPr>
              <w:t>方案内容一般，可操作性一般的得</w:t>
            </w:r>
            <w:r>
              <w:rPr>
                <w:rFonts w:hint="eastAsia" w:ascii="宋体" w:hAnsi="宋体" w:eastAsia="宋体" w:cs="宋体"/>
                <w:sz w:val="24"/>
                <w:szCs w:val="24"/>
                <w:highlight w:val="none"/>
                <w:u w:val="none"/>
                <w:lang w:val="en-US" w:eastAsia="zh-CN"/>
              </w:rPr>
              <w:t>3＜F≤7</w:t>
            </w:r>
            <w:r>
              <w:rPr>
                <w:rFonts w:hint="eastAsia" w:ascii="宋体" w:hAnsi="宋体" w:eastAsia="宋体" w:cs="宋体"/>
                <w:sz w:val="24"/>
                <w:szCs w:val="24"/>
                <w:highlight w:val="none"/>
                <w:u w:val="none"/>
                <w:lang w:eastAsia="zh-CN"/>
              </w:rPr>
              <w:t>分；</w:t>
            </w:r>
          </w:p>
          <w:p w14:paraId="785411CD">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供货</w:t>
            </w:r>
            <w:r>
              <w:rPr>
                <w:rFonts w:hint="eastAsia" w:ascii="宋体" w:hAnsi="宋体" w:eastAsia="宋体" w:cs="宋体"/>
                <w:sz w:val="24"/>
                <w:szCs w:val="24"/>
                <w:highlight w:val="none"/>
                <w:u w:val="none"/>
                <w:lang w:eastAsia="zh-CN"/>
              </w:rPr>
              <w:t>方案内容较差，可操作性较差的得</w:t>
            </w:r>
            <w:r>
              <w:rPr>
                <w:rFonts w:hint="eastAsia" w:ascii="宋体" w:hAnsi="宋体" w:eastAsia="宋体" w:cs="宋体"/>
                <w:sz w:val="24"/>
                <w:szCs w:val="24"/>
                <w:highlight w:val="none"/>
                <w:u w:val="none"/>
                <w:lang w:val="en-US" w:eastAsia="zh-CN"/>
              </w:rPr>
              <w:t>0＜F≤3</w:t>
            </w:r>
            <w:r>
              <w:rPr>
                <w:rFonts w:hint="eastAsia" w:ascii="宋体" w:hAnsi="宋体" w:eastAsia="宋体" w:cs="宋体"/>
                <w:sz w:val="24"/>
                <w:szCs w:val="24"/>
                <w:highlight w:val="none"/>
                <w:u w:val="none"/>
                <w:lang w:eastAsia="zh-CN"/>
              </w:rPr>
              <w:t>分；</w:t>
            </w:r>
          </w:p>
          <w:p w14:paraId="2F2C91DB">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lang w:eastAsia="zh-CN"/>
              </w:rPr>
              <w:t>）未提供的或提供不符合要求的不得分。</w:t>
            </w:r>
          </w:p>
          <w:p w14:paraId="12A1AE30">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注：F为投标人本项得分。</w:t>
            </w:r>
          </w:p>
        </w:tc>
        <w:tc>
          <w:tcPr>
            <w:tcW w:w="1045" w:type="dxa"/>
            <w:tcBorders>
              <w:top w:val="single" w:color="auto" w:sz="4" w:space="0"/>
              <w:left w:val="single" w:color="auto" w:sz="4" w:space="0"/>
              <w:bottom w:val="single" w:color="auto" w:sz="4" w:space="0"/>
              <w:right w:val="single" w:color="auto" w:sz="4" w:space="0"/>
            </w:tcBorders>
            <w:vAlign w:val="center"/>
          </w:tcPr>
          <w:p w14:paraId="494A5DD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11分</w:t>
            </w:r>
          </w:p>
        </w:tc>
      </w:tr>
      <w:tr w14:paraId="4C98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77A910E">
            <w:pPr>
              <w:spacing w:line="360" w:lineRule="auto"/>
              <w:ind w:firstLine="435"/>
              <w:jc w:val="center"/>
              <w:rPr>
                <w:rFonts w:hint="eastAsia" w:ascii="宋体" w:hAnsi="宋体" w:eastAsia="宋体" w:cs="宋体"/>
                <w:b/>
                <w:bCs/>
                <w:sz w:val="24"/>
                <w:szCs w:val="24"/>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2C738786">
            <w:pPr>
              <w:spacing w:line="360" w:lineRule="auto"/>
              <w:jc w:val="center"/>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lang w:val="en-US" w:eastAsia="zh-CN"/>
              </w:rPr>
              <w:t>售后服务方案</w:t>
            </w:r>
          </w:p>
        </w:tc>
        <w:tc>
          <w:tcPr>
            <w:tcW w:w="6170" w:type="dxa"/>
            <w:tcBorders>
              <w:top w:val="single" w:color="auto" w:sz="4" w:space="0"/>
              <w:left w:val="single" w:color="auto" w:sz="4" w:space="0"/>
              <w:bottom w:val="single" w:color="auto" w:sz="4" w:space="0"/>
              <w:right w:val="single" w:color="auto" w:sz="4" w:space="0"/>
            </w:tcBorders>
            <w:vAlign w:val="center"/>
          </w:tcPr>
          <w:p w14:paraId="160EE383">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售后服务方案包括：①售后服务人员配备②维保响应速度；③技术培训方案、设备巡检维保方案。 </w:t>
            </w:r>
          </w:p>
          <w:p w14:paraId="6313061D">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磋商小组根据磋商文件要求及投标人提供的售后服务方案进行评分。内容完整，措施有效，满足磋商文件要求的视为符合：</w:t>
            </w:r>
          </w:p>
          <w:p w14:paraId="1067AB5C">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（1）售后服务方案内容合理完整，可行性和可操作性强，满足采购需求的，得</w:t>
            </w:r>
            <w:r>
              <w:rPr>
                <w:rFonts w:hint="eastAsia" w:ascii="宋体" w:hAnsi="宋体" w:eastAsia="宋体" w:cs="宋体"/>
                <w:sz w:val="24"/>
                <w:szCs w:val="24"/>
                <w:highlight w:val="none"/>
                <w:u w:val="none"/>
                <w:lang w:val="en-US" w:eastAsia="zh-CN"/>
              </w:rPr>
              <w:t>7＜F≤</w:t>
            </w:r>
            <w:r>
              <w:rPr>
                <w:rFonts w:hint="eastAsia" w:ascii="宋体" w:hAnsi="宋体" w:eastAsia="宋体" w:cs="宋体"/>
                <w:sz w:val="24"/>
                <w:szCs w:val="24"/>
                <w:highlight w:val="none"/>
                <w:u w:val="none"/>
                <w:lang w:eastAsia="zh-CN"/>
              </w:rPr>
              <w:t>1</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lang w:eastAsia="zh-CN"/>
              </w:rPr>
              <w:t xml:space="preserve">分； </w:t>
            </w:r>
          </w:p>
          <w:p w14:paraId="52D99947">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（2）售后服务方案内容较合理完整，可行性和可操作性较强，较满足采购需求的，得</w:t>
            </w:r>
            <w:r>
              <w:rPr>
                <w:rFonts w:hint="eastAsia" w:ascii="宋体" w:hAnsi="宋体" w:eastAsia="宋体" w:cs="宋体"/>
                <w:sz w:val="24"/>
                <w:szCs w:val="24"/>
                <w:highlight w:val="none"/>
                <w:u w:val="none"/>
                <w:lang w:val="en-US" w:eastAsia="zh-CN"/>
              </w:rPr>
              <w:t>3＜F≤7</w:t>
            </w:r>
            <w:r>
              <w:rPr>
                <w:rFonts w:hint="eastAsia" w:ascii="宋体" w:hAnsi="宋体" w:eastAsia="宋体" w:cs="宋体"/>
                <w:sz w:val="24"/>
                <w:szCs w:val="24"/>
                <w:highlight w:val="none"/>
                <w:u w:val="none"/>
                <w:lang w:eastAsia="zh-CN"/>
              </w:rPr>
              <w:t>分；</w:t>
            </w:r>
          </w:p>
          <w:p w14:paraId="3A2FEA44">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（3）售后服务方案内容合理性、完整性、可行性、可操作性一般的，得</w:t>
            </w:r>
            <w:r>
              <w:rPr>
                <w:rFonts w:hint="eastAsia" w:ascii="宋体" w:hAnsi="宋体" w:eastAsia="宋体" w:cs="宋体"/>
                <w:sz w:val="24"/>
                <w:szCs w:val="24"/>
                <w:highlight w:val="none"/>
                <w:u w:val="none"/>
                <w:lang w:val="en-US" w:eastAsia="zh-CN"/>
              </w:rPr>
              <w:t>0＜F≤3</w:t>
            </w:r>
            <w:r>
              <w:rPr>
                <w:rFonts w:hint="eastAsia" w:ascii="宋体" w:hAnsi="宋体" w:eastAsia="宋体" w:cs="宋体"/>
                <w:sz w:val="24"/>
                <w:szCs w:val="24"/>
                <w:highlight w:val="none"/>
                <w:u w:val="none"/>
                <w:lang w:eastAsia="zh-CN"/>
              </w:rPr>
              <w:t xml:space="preserve">分； </w:t>
            </w:r>
          </w:p>
          <w:p w14:paraId="3D7D90C5">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lang w:eastAsia="zh-CN"/>
              </w:rPr>
              <w:t>）未提供的或提供不符合要求的不得分。</w:t>
            </w:r>
          </w:p>
          <w:p w14:paraId="190B7086">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注：F为投标人本项得分。</w:t>
            </w:r>
          </w:p>
        </w:tc>
        <w:tc>
          <w:tcPr>
            <w:tcW w:w="1045" w:type="dxa"/>
            <w:tcBorders>
              <w:top w:val="single" w:color="auto" w:sz="4" w:space="0"/>
              <w:left w:val="single" w:color="auto" w:sz="4" w:space="0"/>
              <w:bottom w:val="single" w:color="auto" w:sz="4" w:space="0"/>
              <w:right w:val="single" w:color="auto" w:sz="4" w:space="0"/>
            </w:tcBorders>
            <w:vAlign w:val="center"/>
          </w:tcPr>
          <w:p w14:paraId="3E07D66A">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0-11分</w:t>
            </w:r>
          </w:p>
        </w:tc>
      </w:tr>
      <w:tr w14:paraId="6752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632948CA">
            <w:pPr>
              <w:spacing w:line="360" w:lineRule="auto"/>
              <w:ind w:firstLine="435"/>
              <w:jc w:val="center"/>
              <w:rPr>
                <w:rFonts w:hint="eastAsia" w:ascii="宋体" w:hAnsi="宋体" w:eastAsia="宋体" w:cs="宋体"/>
                <w:b/>
                <w:bCs/>
                <w:sz w:val="24"/>
                <w:szCs w:val="24"/>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4CA3983C">
            <w:pPr>
              <w:spacing w:line="360" w:lineRule="auto"/>
              <w:jc w:val="center"/>
              <w:rPr>
                <w:rFonts w:hint="eastAsia" w:ascii="宋体" w:hAnsi="宋体" w:eastAsia="宋体" w:cs="宋体"/>
                <w:sz w:val="24"/>
                <w:szCs w:val="24"/>
                <w:highlight w:val="none"/>
                <w:u w:val="none"/>
                <w:lang w:eastAsia="zh-CN"/>
              </w:rPr>
            </w:pPr>
            <w:r>
              <w:rPr>
                <w:rFonts w:hint="eastAsia" w:ascii="宋体" w:hAnsi="宋体" w:eastAsia="宋体" w:cs="宋体"/>
                <w:b/>
                <w:bCs/>
                <w:sz w:val="24"/>
                <w:szCs w:val="24"/>
                <w:highlight w:val="none"/>
                <w:lang w:val="en-US" w:eastAsia="zh-CN"/>
              </w:rPr>
              <w:t>项目保障措施</w:t>
            </w:r>
          </w:p>
        </w:tc>
        <w:tc>
          <w:tcPr>
            <w:tcW w:w="6170" w:type="dxa"/>
            <w:tcBorders>
              <w:top w:val="single" w:color="auto" w:sz="4" w:space="0"/>
              <w:left w:val="single" w:color="auto" w:sz="4" w:space="0"/>
              <w:bottom w:val="single" w:color="auto" w:sz="4" w:space="0"/>
              <w:right w:val="single" w:color="auto" w:sz="4" w:space="0"/>
            </w:tcBorders>
            <w:vAlign w:val="center"/>
          </w:tcPr>
          <w:p w14:paraId="77271555">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项目保障措施包含：①技术保障措施；②项目回访；③保障修复时间。磋商小组根据磋商文件要求及供应商提供的项目保障措施进行评分。内容完整，措施有效，满足磋商文件要求的视为符合： </w:t>
            </w:r>
          </w:p>
          <w:p w14:paraId="09F67E7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w:t>
            </w:r>
            <w:r>
              <w:rPr>
                <w:rFonts w:hint="eastAsia" w:ascii="宋体" w:hAnsi="宋体" w:eastAsia="宋体" w:cs="宋体"/>
                <w:sz w:val="24"/>
                <w:szCs w:val="24"/>
                <w:highlight w:val="none"/>
                <w:u w:val="none"/>
                <w:lang w:val="en-US" w:eastAsia="zh-CN"/>
              </w:rPr>
              <w:t>项目保障措施</w:t>
            </w:r>
            <w:r>
              <w:rPr>
                <w:rFonts w:hint="eastAsia" w:ascii="宋体" w:hAnsi="宋体" w:eastAsia="宋体" w:cs="宋体"/>
                <w:sz w:val="24"/>
                <w:szCs w:val="24"/>
                <w:highlight w:val="none"/>
                <w:u w:val="none"/>
                <w:lang w:eastAsia="zh-CN"/>
              </w:rPr>
              <w:t>内容合理完整，</w:t>
            </w:r>
            <w:r>
              <w:rPr>
                <w:rFonts w:hint="eastAsia" w:ascii="宋体" w:hAnsi="宋体" w:eastAsia="宋体" w:cs="宋体"/>
                <w:sz w:val="24"/>
                <w:szCs w:val="24"/>
                <w:highlight w:val="none"/>
                <w:u w:val="none"/>
                <w:lang w:val="en-US" w:eastAsia="zh-CN"/>
              </w:rPr>
              <w:t>保障措施严谨、保障有力、</w:t>
            </w:r>
            <w:r>
              <w:rPr>
                <w:rFonts w:hint="eastAsia" w:ascii="宋体" w:hAnsi="宋体" w:eastAsia="宋体" w:cs="宋体"/>
                <w:sz w:val="24"/>
                <w:szCs w:val="24"/>
                <w:highlight w:val="none"/>
                <w:u w:val="none"/>
                <w:lang w:eastAsia="zh-CN"/>
              </w:rPr>
              <w:t>可行性和可操作性强，满足</w:t>
            </w:r>
            <w:r>
              <w:rPr>
                <w:rFonts w:hint="eastAsia" w:ascii="宋体" w:hAnsi="宋体" w:eastAsia="宋体" w:cs="宋体"/>
                <w:sz w:val="24"/>
                <w:szCs w:val="24"/>
                <w:highlight w:val="none"/>
                <w:u w:val="none"/>
                <w:lang w:val="en-US" w:eastAsia="zh-CN"/>
              </w:rPr>
              <w:t>项目</w:t>
            </w:r>
            <w:r>
              <w:rPr>
                <w:rFonts w:hint="eastAsia" w:ascii="宋体" w:hAnsi="宋体" w:eastAsia="宋体" w:cs="宋体"/>
                <w:sz w:val="24"/>
                <w:szCs w:val="24"/>
                <w:highlight w:val="none"/>
                <w:u w:val="none"/>
                <w:lang w:eastAsia="zh-CN"/>
              </w:rPr>
              <w:t>需求的，得</w:t>
            </w:r>
            <w:r>
              <w:rPr>
                <w:rFonts w:hint="eastAsia" w:ascii="宋体" w:hAnsi="宋体" w:eastAsia="宋体" w:cs="宋体"/>
                <w:sz w:val="24"/>
                <w:szCs w:val="24"/>
                <w:highlight w:val="none"/>
                <w:u w:val="none"/>
                <w:lang w:val="en-US" w:eastAsia="zh-CN"/>
              </w:rPr>
              <w:t>7＜F≤</w:t>
            </w:r>
            <w:r>
              <w:rPr>
                <w:rFonts w:hint="eastAsia" w:ascii="宋体" w:hAnsi="宋体" w:eastAsia="宋体" w:cs="宋体"/>
                <w:sz w:val="24"/>
                <w:szCs w:val="24"/>
                <w:highlight w:val="none"/>
                <w:u w:val="none"/>
                <w:lang w:eastAsia="zh-CN"/>
              </w:rPr>
              <w:t>1</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lang w:eastAsia="zh-CN"/>
              </w:rPr>
              <w:t xml:space="preserve">分； </w:t>
            </w:r>
          </w:p>
          <w:p w14:paraId="0FF2765D">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w:t>
            </w:r>
            <w:r>
              <w:rPr>
                <w:rFonts w:hint="eastAsia" w:ascii="宋体" w:hAnsi="宋体" w:eastAsia="宋体" w:cs="宋体"/>
                <w:sz w:val="24"/>
                <w:szCs w:val="24"/>
                <w:highlight w:val="none"/>
                <w:u w:val="none"/>
                <w:lang w:val="en-US" w:eastAsia="zh-CN"/>
              </w:rPr>
              <w:t>项目保障措施</w:t>
            </w:r>
            <w:r>
              <w:rPr>
                <w:rFonts w:hint="eastAsia" w:ascii="宋体" w:hAnsi="宋体" w:eastAsia="宋体" w:cs="宋体"/>
                <w:sz w:val="24"/>
                <w:szCs w:val="24"/>
                <w:highlight w:val="none"/>
                <w:u w:val="none"/>
                <w:lang w:eastAsia="zh-CN"/>
              </w:rPr>
              <w:t>内容较合理完整，可行性和可操作性较强，</w:t>
            </w:r>
            <w:r>
              <w:rPr>
                <w:rFonts w:hint="eastAsia" w:ascii="宋体" w:hAnsi="宋体" w:eastAsia="宋体" w:cs="宋体"/>
                <w:sz w:val="24"/>
                <w:szCs w:val="24"/>
                <w:highlight w:val="none"/>
                <w:u w:val="none"/>
                <w:lang w:val="en-US" w:eastAsia="zh-CN"/>
              </w:rPr>
              <w:t>有保障措施的，</w:t>
            </w:r>
            <w:r>
              <w:rPr>
                <w:rFonts w:hint="eastAsia" w:ascii="宋体" w:hAnsi="宋体" w:eastAsia="宋体" w:cs="宋体"/>
                <w:sz w:val="24"/>
                <w:szCs w:val="24"/>
                <w:highlight w:val="none"/>
                <w:u w:val="none"/>
                <w:lang w:eastAsia="zh-CN"/>
              </w:rPr>
              <w:t>较满足</w:t>
            </w:r>
            <w:r>
              <w:rPr>
                <w:rFonts w:hint="eastAsia" w:ascii="宋体" w:hAnsi="宋体" w:eastAsia="宋体" w:cs="宋体"/>
                <w:sz w:val="24"/>
                <w:szCs w:val="24"/>
                <w:highlight w:val="none"/>
                <w:u w:val="none"/>
                <w:lang w:val="en-US" w:eastAsia="zh-CN"/>
              </w:rPr>
              <w:t>项目</w:t>
            </w:r>
            <w:r>
              <w:rPr>
                <w:rFonts w:hint="eastAsia" w:ascii="宋体" w:hAnsi="宋体" w:eastAsia="宋体" w:cs="宋体"/>
                <w:sz w:val="24"/>
                <w:szCs w:val="24"/>
                <w:highlight w:val="none"/>
                <w:u w:val="none"/>
                <w:lang w:eastAsia="zh-CN"/>
              </w:rPr>
              <w:t>需求的，得</w:t>
            </w:r>
            <w:r>
              <w:rPr>
                <w:rFonts w:hint="eastAsia" w:ascii="宋体" w:hAnsi="宋体" w:eastAsia="宋体" w:cs="宋体"/>
                <w:sz w:val="24"/>
                <w:szCs w:val="24"/>
                <w:highlight w:val="none"/>
                <w:u w:val="none"/>
                <w:lang w:val="en-US" w:eastAsia="zh-CN"/>
              </w:rPr>
              <w:t>3＜F≤7</w:t>
            </w:r>
            <w:r>
              <w:rPr>
                <w:rFonts w:hint="eastAsia" w:ascii="宋体" w:hAnsi="宋体" w:eastAsia="宋体" w:cs="宋体"/>
                <w:sz w:val="24"/>
                <w:szCs w:val="24"/>
                <w:highlight w:val="none"/>
                <w:u w:val="none"/>
                <w:lang w:eastAsia="zh-CN"/>
              </w:rPr>
              <w:t>分；</w:t>
            </w:r>
          </w:p>
          <w:p w14:paraId="40CCD60A">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（3）</w:t>
            </w:r>
            <w:r>
              <w:rPr>
                <w:rFonts w:hint="eastAsia" w:ascii="宋体" w:hAnsi="宋体" w:eastAsia="宋体" w:cs="宋体"/>
                <w:sz w:val="24"/>
                <w:szCs w:val="24"/>
                <w:highlight w:val="none"/>
                <w:u w:val="none"/>
                <w:lang w:val="en-US" w:eastAsia="zh-CN"/>
              </w:rPr>
              <w:t>项目保障措施</w:t>
            </w:r>
            <w:r>
              <w:rPr>
                <w:rFonts w:hint="eastAsia" w:ascii="宋体" w:hAnsi="宋体" w:eastAsia="宋体" w:cs="宋体"/>
                <w:sz w:val="24"/>
                <w:szCs w:val="24"/>
                <w:highlight w:val="none"/>
                <w:u w:val="none"/>
                <w:lang w:eastAsia="zh-CN"/>
              </w:rPr>
              <w:t>内容合理性、完整性、可行性、可操作性一般的，得</w:t>
            </w:r>
            <w:r>
              <w:rPr>
                <w:rFonts w:hint="eastAsia" w:ascii="宋体" w:hAnsi="宋体" w:eastAsia="宋体" w:cs="宋体"/>
                <w:sz w:val="24"/>
                <w:szCs w:val="24"/>
                <w:highlight w:val="none"/>
                <w:u w:val="none"/>
                <w:lang w:val="en-US" w:eastAsia="zh-CN"/>
              </w:rPr>
              <w:t>0＜F≤3</w:t>
            </w:r>
            <w:r>
              <w:rPr>
                <w:rFonts w:hint="eastAsia" w:ascii="宋体" w:hAnsi="宋体" w:eastAsia="宋体" w:cs="宋体"/>
                <w:sz w:val="24"/>
                <w:szCs w:val="24"/>
                <w:highlight w:val="none"/>
                <w:u w:val="none"/>
                <w:lang w:eastAsia="zh-CN"/>
              </w:rPr>
              <w:t xml:space="preserve">分； </w:t>
            </w:r>
          </w:p>
          <w:p w14:paraId="10A95FE9">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lang w:eastAsia="zh-CN"/>
              </w:rPr>
              <w:t>）未提供的或提供不符合要求的不得分。</w:t>
            </w:r>
          </w:p>
          <w:p w14:paraId="5704BAFE">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注：F为投标人本项得分。</w:t>
            </w:r>
          </w:p>
        </w:tc>
        <w:tc>
          <w:tcPr>
            <w:tcW w:w="1045" w:type="dxa"/>
            <w:tcBorders>
              <w:top w:val="single" w:color="auto" w:sz="4" w:space="0"/>
              <w:left w:val="single" w:color="auto" w:sz="4" w:space="0"/>
              <w:bottom w:val="single" w:color="auto" w:sz="4" w:space="0"/>
              <w:right w:val="single" w:color="auto" w:sz="4" w:space="0"/>
            </w:tcBorders>
            <w:vAlign w:val="center"/>
          </w:tcPr>
          <w:p w14:paraId="5E3A7D7A">
            <w:pPr>
              <w:pStyle w:val="5"/>
              <w:spacing w:line="360" w:lineRule="auto"/>
              <w:ind w:left="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分</w:t>
            </w:r>
          </w:p>
        </w:tc>
      </w:tr>
      <w:tr w14:paraId="6B04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3FAA925D">
            <w:pPr>
              <w:spacing w:line="360" w:lineRule="auto"/>
              <w:ind w:firstLine="435"/>
              <w:jc w:val="center"/>
              <w:rPr>
                <w:rFonts w:hint="eastAsia" w:ascii="宋体" w:hAnsi="宋体" w:eastAsia="宋体" w:cs="宋体"/>
                <w:b/>
                <w:bCs/>
                <w:sz w:val="24"/>
                <w:szCs w:val="24"/>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1F02E48B">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b/>
                <w:bCs/>
                <w:color w:val="auto"/>
                <w:sz w:val="24"/>
                <w:szCs w:val="24"/>
                <w:highlight w:val="none"/>
                <w:lang w:val="en-US" w:eastAsia="zh-CN"/>
              </w:rPr>
              <w:t>经验性建议及合理化方案</w:t>
            </w:r>
          </w:p>
        </w:tc>
        <w:tc>
          <w:tcPr>
            <w:tcW w:w="6170" w:type="dxa"/>
            <w:tcBorders>
              <w:top w:val="single" w:color="auto" w:sz="4" w:space="0"/>
              <w:left w:val="single" w:color="auto" w:sz="4" w:space="0"/>
              <w:bottom w:val="single" w:color="auto" w:sz="4" w:space="0"/>
              <w:right w:val="single" w:color="auto" w:sz="4" w:space="0"/>
            </w:tcBorders>
            <w:vAlign w:val="center"/>
          </w:tcPr>
          <w:p w14:paraId="648492EE">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投标人针对项目的特点，对厨房的平面设计、设备配置、装饰装修、水电安装等方面的重要事项提出经验性建议以及合理化方案,包含：①方案内容合理性；②可行性和可操作性；③是否满足或优于实际需求。</w:t>
            </w:r>
          </w:p>
          <w:p w14:paraId="6D55A8BF">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磋商小组根据投标人提供的经验性建议以及合理化方案进行综合评审。</w:t>
            </w:r>
          </w:p>
          <w:p w14:paraId="0B8390D4">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（1）经验性建议及合理化方案内容合理完整，可行性和可操作性强，满足采购需求的，得7＜F≤10分； </w:t>
            </w:r>
          </w:p>
          <w:p w14:paraId="1CAD419C">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（2）经验性建议及合理化方案内容较合理完整，可行性和可操作性较强，较满足采购需求的，得3＜F≤7分；</w:t>
            </w:r>
          </w:p>
          <w:p w14:paraId="16F7E6A5">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（3）经验性建议及合理化方案内容合理性、完整性、可行性、可操作性一般的，得0＜F≤3分； </w:t>
            </w:r>
          </w:p>
          <w:p w14:paraId="25A9DDF5">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（4）未提供的或提供不符合要求的不得分。</w:t>
            </w:r>
          </w:p>
          <w:p w14:paraId="005A9098">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注：F为投标人本项得分。</w:t>
            </w:r>
          </w:p>
        </w:tc>
        <w:tc>
          <w:tcPr>
            <w:tcW w:w="1045" w:type="dxa"/>
            <w:tcBorders>
              <w:top w:val="single" w:color="auto" w:sz="4" w:space="0"/>
              <w:left w:val="single" w:color="auto" w:sz="4" w:space="0"/>
              <w:bottom w:val="single" w:color="auto" w:sz="4" w:space="0"/>
              <w:right w:val="single" w:color="auto" w:sz="4" w:space="0"/>
            </w:tcBorders>
            <w:vAlign w:val="center"/>
          </w:tcPr>
          <w:p w14:paraId="2D9D8AA9">
            <w:pPr>
              <w:pStyle w:val="5"/>
              <w:spacing w:line="360" w:lineRule="auto"/>
              <w:ind w:left="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r>
      <w:tr w14:paraId="2DC4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363B2D3D">
            <w:pPr>
              <w:spacing w:line="360" w:lineRule="auto"/>
              <w:ind w:firstLine="435"/>
              <w:jc w:val="center"/>
              <w:rPr>
                <w:rFonts w:hint="eastAsia" w:ascii="宋体" w:hAnsi="宋体" w:eastAsia="宋体" w:cs="宋体"/>
                <w:b/>
                <w:bCs/>
                <w:sz w:val="24"/>
                <w:szCs w:val="24"/>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30E2B67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投标人业绩</w:t>
            </w:r>
          </w:p>
        </w:tc>
        <w:tc>
          <w:tcPr>
            <w:tcW w:w="6170" w:type="dxa"/>
            <w:tcBorders>
              <w:top w:val="single" w:color="auto" w:sz="4" w:space="0"/>
              <w:left w:val="single" w:color="auto" w:sz="4" w:space="0"/>
              <w:bottom w:val="single" w:color="auto" w:sz="4" w:space="0"/>
              <w:right w:val="single" w:color="auto" w:sz="4" w:space="0"/>
            </w:tcBorders>
            <w:vAlign w:val="center"/>
          </w:tcPr>
          <w:p w14:paraId="225993B7">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自2021年1月1日以来（以合同签订时间或服务开始时间为准，两者不一致的以在前时间为准），投标人具有合同金额不低于10万元的厨房设备供货项目业绩的，每提供一个得3分，本项满分9分。未提供不得分。</w:t>
            </w:r>
          </w:p>
          <w:p w14:paraId="6D6A6E56">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注：（1）本项要求为已完成业绩；</w:t>
            </w:r>
          </w:p>
          <w:p w14:paraId="4CF90DB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响应文件中同时提供下列证明材料的扫描件或影印件：①业绩合同。若上述证明材料中无法体现合同签订时间或服务开始时间、投标人名称、合同总金额、供货内容等关键评审因素，须另附业主单位（或合同甲方）盖章的相关证明材料。</w:t>
            </w:r>
          </w:p>
        </w:tc>
        <w:tc>
          <w:tcPr>
            <w:tcW w:w="1045" w:type="dxa"/>
            <w:tcBorders>
              <w:top w:val="single" w:color="auto" w:sz="4" w:space="0"/>
              <w:left w:val="single" w:color="auto" w:sz="4" w:space="0"/>
              <w:bottom w:val="single" w:color="auto" w:sz="4" w:space="0"/>
              <w:right w:val="single" w:color="auto" w:sz="4" w:space="0"/>
            </w:tcBorders>
            <w:vAlign w:val="center"/>
          </w:tcPr>
          <w:p w14:paraId="42133707">
            <w:pPr>
              <w:pStyle w:val="5"/>
              <w:spacing w:line="360" w:lineRule="auto"/>
              <w:ind w:left="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0-9分</w:t>
            </w:r>
          </w:p>
        </w:tc>
      </w:tr>
      <w:tr w14:paraId="5631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08B20B0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价格分</w:t>
            </w:r>
          </w:p>
          <w:p w14:paraId="76CCBA4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3</w:t>
            </w:r>
            <w:r>
              <w:rPr>
                <w:rFonts w:hint="eastAsia" w:ascii="宋体" w:hAnsi="宋体" w:eastAsia="宋体" w:cs="宋体"/>
                <w:b/>
                <w:bCs/>
                <w:sz w:val="24"/>
                <w:szCs w:val="24"/>
                <w:highlight w:val="none"/>
                <w:u w:val="single"/>
                <w:lang w:val="en-US" w:eastAsia="zh-CN"/>
              </w:rPr>
              <w:t>0</w:t>
            </w:r>
            <w:r>
              <w:rPr>
                <w:rFonts w:hint="eastAsia" w:ascii="宋体" w:hAnsi="宋体" w:eastAsia="宋体" w:cs="宋体"/>
                <w:b/>
                <w:bCs/>
                <w:sz w:val="24"/>
                <w:szCs w:val="24"/>
                <w:highlight w:val="none"/>
              </w:rPr>
              <w:t>分）</w:t>
            </w:r>
          </w:p>
        </w:tc>
        <w:tc>
          <w:tcPr>
            <w:tcW w:w="8267" w:type="dxa"/>
            <w:gridSpan w:val="3"/>
            <w:tcBorders>
              <w:top w:val="single" w:color="auto" w:sz="4" w:space="0"/>
              <w:left w:val="single" w:color="auto" w:sz="4" w:space="0"/>
              <w:bottom w:val="single" w:color="auto" w:sz="4" w:space="0"/>
              <w:right w:val="single" w:color="auto" w:sz="4" w:space="0"/>
            </w:tcBorders>
            <w:vAlign w:val="center"/>
          </w:tcPr>
          <w:p w14:paraId="070C8BF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价格分统一采用低价优先法，即满足招标文件要求且价格最低的最后报价为评标基准价，其价格分为满分</w:t>
            </w:r>
            <w:r>
              <w:rPr>
                <w:rFonts w:hint="eastAsia" w:ascii="宋体" w:hAnsi="宋体" w:eastAsia="宋体" w:cs="宋体"/>
                <w:b/>
                <w:bCs/>
                <w:sz w:val="24"/>
                <w:szCs w:val="24"/>
                <w:highlight w:val="none"/>
                <w:u w:val="single"/>
              </w:rPr>
              <w:t>3</w:t>
            </w:r>
            <w:r>
              <w:rPr>
                <w:rFonts w:hint="eastAsia" w:ascii="宋体" w:hAnsi="宋体" w:eastAsia="宋体" w:cs="宋体"/>
                <w:b/>
                <w:bCs/>
                <w:sz w:val="24"/>
                <w:szCs w:val="24"/>
                <w:highlight w:val="none"/>
                <w:u w:val="single"/>
                <w:lang w:val="en-US" w:eastAsia="zh-CN"/>
              </w:rPr>
              <w:t>0</w:t>
            </w:r>
            <w:r>
              <w:rPr>
                <w:rFonts w:hint="eastAsia" w:ascii="宋体" w:hAnsi="宋体" w:eastAsia="宋体" w:cs="宋体"/>
                <w:b/>
                <w:bCs/>
                <w:sz w:val="24"/>
                <w:szCs w:val="24"/>
                <w:highlight w:val="none"/>
              </w:rPr>
              <w:t>分。其他投标人的价格分统一按照下列公式计算：最后报价得分＝（评标基准价/最后报价）×</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30</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％×100</w:t>
            </w:r>
          </w:p>
        </w:tc>
      </w:tr>
    </w:tbl>
    <w:p w14:paraId="253B26ED">
      <w:pPr>
        <w:pStyle w:val="5"/>
        <w:ind w:left="0" w:leftChars="0" w:firstLine="0" w:firstLineChars="0"/>
        <w:rPr>
          <w:rFonts w:hint="default" w:ascii="Times New Roman" w:hAnsi="Times New Roman" w:cs="Times New Roman"/>
          <w:color w:val="auto"/>
          <w:sz w:val="24"/>
          <w:highlight w:val="none"/>
          <w:lang w:val="en-US" w:eastAsia="zh-CN"/>
        </w:rPr>
      </w:pPr>
    </w:p>
    <w:p w14:paraId="125431CE">
      <w:pPr>
        <w:jc w:val="both"/>
        <w:rPr>
          <w:rFonts w:hint="default" w:ascii="Times New Roman" w:hAnsi="Times New Roman" w:cs="Times New Roman"/>
          <w:b/>
          <w:color w:val="auto"/>
          <w:sz w:val="28"/>
          <w:highlight w:val="none"/>
        </w:rPr>
      </w:pPr>
    </w:p>
    <w:p w14:paraId="0C781AE4">
      <w:pPr>
        <w:rPr>
          <w:rFonts w:hint="default" w:ascii="Times New Roman" w:hAnsi="Times New Roman" w:cs="Times New Roman"/>
          <w:b/>
          <w:color w:val="auto"/>
          <w:sz w:val="28"/>
          <w:highlight w:val="none"/>
        </w:rPr>
      </w:pPr>
    </w:p>
    <w:p w14:paraId="06636BBA">
      <w:pPr>
        <w:rPr>
          <w:rFonts w:hint="default" w:ascii="Times New Roman" w:hAnsi="Times New Roman" w:cs="Times New Roman"/>
          <w:b/>
          <w:color w:val="auto"/>
          <w:sz w:val="28"/>
          <w:highlight w:val="none"/>
        </w:rPr>
      </w:pPr>
    </w:p>
    <w:p w14:paraId="40035284">
      <w:pPr>
        <w:rPr>
          <w:rFonts w:hint="default" w:ascii="Times New Roman" w:hAnsi="Times New Roman" w:cs="Times New Roman"/>
          <w:b/>
          <w:color w:val="auto"/>
          <w:sz w:val="28"/>
          <w:highlight w:val="none"/>
        </w:rPr>
      </w:pPr>
    </w:p>
    <w:p w14:paraId="4D536C48">
      <w:pPr>
        <w:rPr>
          <w:rFonts w:hint="default" w:ascii="Times New Roman" w:hAnsi="Times New Roman" w:cs="Times New Roman"/>
          <w:b/>
          <w:color w:val="auto"/>
          <w:sz w:val="28"/>
          <w:highlight w:val="none"/>
        </w:rPr>
      </w:pPr>
    </w:p>
    <w:p w14:paraId="6BFEAC3E">
      <w:pPr>
        <w:rPr>
          <w:rFonts w:hint="default" w:ascii="Times New Roman" w:hAnsi="Times New Roman" w:cs="Times New Roman"/>
          <w:b/>
          <w:color w:val="auto"/>
          <w:sz w:val="28"/>
          <w:highlight w:val="none"/>
        </w:rPr>
      </w:pPr>
    </w:p>
    <w:p w14:paraId="29A7FB12">
      <w:pPr>
        <w:rPr>
          <w:rFonts w:hint="default" w:ascii="Times New Roman" w:hAnsi="Times New Roman" w:cs="Times New Roman"/>
          <w:b/>
          <w:color w:val="auto"/>
          <w:sz w:val="28"/>
          <w:highlight w:val="none"/>
        </w:rPr>
      </w:pPr>
    </w:p>
    <w:p w14:paraId="3A0D8CB3">
      <w:pPr>
        <w:rPr>
          <w:rFonts w:hint="default" w:ascii="Times New Roman" w:hAnsi="Times New Roman" w:cs="Times New Roman"/>
          <w:b/>
          <w:color w:val="auto"/>
          <w:sz w:val="28"/>
          <w:highlight w:val="none"/>
        </w:rPr>
      </w:pPr>
    </w:p>
    <w:p w14:paraId="7024BE91">
      <w:pPr>
        <w:pStyle w:val="6"/>
        <w:rPr>
          <w:rFonts w:hint="default" w:ascii="Times New Roman" w:hAnsi="Times New Roman" w:cs="Times New Roman"/>
          <w:b/>
          <w:color w:val="auto"/>
          <w:sz w:val="28"/>
          <w:highlight w:val="none"/>
        </w:rPr>
      </w:pPr>
    </w:p>
    <w:p w14:paraId="7149CF5C">
      <w:pPr>
        <w:jc w:val="both"/>
        <w:rPr>
          <w:rFonts w:hint="default" w:ascii="Times New Roman" w:hAnsi="Times New Roman" w:cs="Times New Roman"/>
          <w:b/>
          <w:color w:val="auto"/>
          <w:sz w:val="28"/>
          <w:highlight w:val="none"/>
        </w:rPr>
      </w:pPr>
    </w:p>
    <w:p w14:paraId="6D48BFCA">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4F600C98">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3"/>
    </w:p>
    <w:p w14:paraId="482E278E">
      <w:pPr>
        <w:spacing w:line="360" w:lineRule="auto"/>
        <w:rPr>
          <w:rFonts w:hint="default" w:ascii="Times New Roman" w:hAnsi="Times New Roman" w:cs="Times New Roman"/>
          <w:color w:val="auto"/>
          <w:szCs w:val="21"/>
          <w:highlight w:val="none"/>
          <w:lang w:bidi="ar"/>
        </w:rPr>
      </w:pPr>
    </w:p>
    <w:p w14:paraId="176F65FC">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58132622">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（货物类）</w:t>
      </w:r>
    </w:p>
    <w:p w14:paraId="71DE4795">
      <w:pPr>
        <w:spacing w:line="480" w:lineRule="auto"/>
        <w:jc w:val="center"/>
        <w:rPr>
          <w:rFonts w:hint="default" w:ascii="Times New Roman" w:hAnsi="Times New Roman" w:cs="Times New Roman"/>
          <w:b/>
          <w:color w:val="auto"/>
          <w:sz w:val="24"/>
          <w:highlight w:val="none"/>
        </w:rPr>
      </w:pPr>
    </w:p>
    <w:p w14:paraId="75255655">
      <w:pPr>
        <w:spacing w:line="480" w:lineRule="auto"/>
        <w:jc w:val="center"/>
        <w:rPr>
          <w:rFonts w:hint="default" w:ascii="Times New Roman" w:hAnsi="Times New Roman" w:cs="Times New Roman"/>
          <w:b/>
          <w:color w:val="auto"/>
          <w:sz w:val="24"/>
          <w:highlight w:val="none"/>
        </w:rPr>
      </w:pPr>
    </w:p>
    <w:p w14:paraId="4B9A7E5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6D3CE891">
      <w:pPr>
        <w:spacing w:line="480" w:lineRule="auto"/>
        <w:rPr>
          <w:rFonts w:hint="default" w:ascii="Times New Roman" w:hAnsi="Times New Roman" w:cs="Times New Roman"/>
          <w:b/>
          <w:color w:val="auto"/>
          <w:sz w:val="24"/>
          <w:highlight w:val="none"/>
        </w:rPr>
      </w:pPr>
    </w:p>
    <w:p w14:paraId="516C56E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唐模路幼儿园厨房设备采购项目</w:t>
      </w:r>
      <w:r>
        <w:rPr>
          <w:rFonts w:hint="default" w:ascii="Times New Roman" w:hAnsi="Times New Roman" w:eastAsia="宋体" w:cs="Times New Roman"/>
          <w:color w:val="auto"/>
          <w:sz w:val="24"/>
          <w:highlight w:val="none"/>
          <w:u w:val="single"/>
          <w:lang w:eastAsia="zh-CN"/>
        </w:rPr>
        <w:t xml:space="preserve"> </w:t>
      </w:r>
      <w:r>
        <w:rPr>
          <w:rFonts w:hint="default" w:ascii="Times New Roman" w:hAnsi="Times New Roman" w:cs="Times New Roman"/>
          <w:color w:val="auto"/>
          <w:sz w:val="24"/>
          <w:highlight w:val="none"/>
          <w:u w:val="single"/>
        </w:rPr>
        <w:t xml:space="preserve"> </w:t>
      </w:r>
    </w:p>
    <w:p w14:paraId="3C6B5C1F">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eastAsia" w:ascii="Times New Roman" w:hAnsi="Times New Roman" w:cs="Times New Roman"/>
          <w:color w:val="auto"/>
          <w:sz w:val="24"/>
          <w:highlight w:val="none"/>
          <w:u w:val="single"/>
          <w:lang w:val="en-US" w:eastAsia="zh-CN"/>
        </w:rPr>
        <w:t xml:space="preserve">   BHSG-ZTB-2026-15 </w:t>
      </w:r>
      <w:r>
        <w:rPr>
          <w:rFonts w:hint="default" w:ascii="Times New Roman" w:hAnsi="Times New Roman" w:cs="Times New Roman"/>
          <w:color w:val="auto"/>
          <w:sz w:val="24"/>
          <w:highlight w:val="none"/>
          <w:u w:val="single"/>
        </w:rPr>
        <w:t xml:space="preserve"> </w:t>
      </w:r>
    </w:p>
    <w:p w14:paraId="49337E93">
      <w:pPr>
        <w:tabs>
          <w:tab w:val="left" w:pos="2410"/>
        </w:tabs>
        <w:autoSpaceDE w:val="0"/>
        <w:autoSpaceDN w:val="0"/>
        <w:adjustRightInd w:val="0"/>
        <w:snapToGrid w:val="0"/>
        <w:spacing w:line="360" w:lineRule="auto"/>
        <w:ind w:firstLine="960" w:firstLineChars="40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eastAsia" w:ascii="Times New Roman" w:hAnsi="Times New Roman" w:cs="Times New Roman"/>
          <w:color w:val="auto"/>
          <w:sz w:val="24"/>
          <w:highlight w:val="none"/>
          <w:u w:val="single"/>
          <w:lang w:eastAsia="zh-CN"/>
        </w:rPr>
        <w:t>合肥滨湖时光教育管理有限公司</w:t>
      </w:r>
    </w:p>
    <w:p w14:paraId="4D1E24BD">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289AA5A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2E4C25D1">
      <w:pPr>
        <w:snapToGrid w:val="0"/>
        <w:spacing w:line="360" w:lineRule="auto"/>
        <w:ind w:firstLine="960" w:firstLineChars="4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p>
    <w:p w14:paraId="7E7314A1">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B3938C7">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5" w:type="default"/>
          <w:pgSz w:w="11907" w:h="16840"/>
          <w:pgMar w:top="1474" w:right="1814" w:bottom="1474" w:left="1814" w:header="851" w:footer="992" w:gutter="0"/>
          <w:pgNumType w:start="46"/>
          <w:cols w:space="720" w:num="1"/>
          <w:docGrid w:linePitch="462" w:charSpace="0"/>
        </w:sectPr>
      </w:pPr>
    </w:p>
    <w:p w14:paraId="7CDA6EF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default" w:ascii="Times New Roman" w:hAnsi="Times New Roman" w:cs="Times New Roman"/>
          <w:b/>
          <w:bCs/>
          <w:color w:val="auto"/>
          <w:sz w:val="24"/>
          <w:highlight w:val="none"/>
          <w:lang w:val="zh-CN"/>
        </w:rPr>
      </w:pPr>
      <w:bookmarkStart w:id="34" w:name="_Toc2232"/>
      <w:bookmarkStart w:id="35" w:name="_Toc3029"/>
      <w:bookmarkStart w:id="36" w:name="_Toc24059"/>
      <w:r>
        <w:rPr>
          <w:rFonts w:hint="default" w:ascii="Times New Roman" w:hAnsi="Times New Roman" w:cs="Times New Roman"/>
          <w:b/>
          <w:bCs/>
          <w:color w:val="auto"/>
          <w:sz w:val="24"/>
          <w:highlight w:val="none"/>
          <w:lang w:val="zh-CN"/>
        </w:rPr>
        <w:t>1.1 合同组成部分</w:t>
      </w:r>
      <w:bookmarkEnd w:id="34"/>
      <w:bookmarkEnd w:id="35"/>
      <w:bookmarkEnd w:id="36"/>
    </w:p>
    <w:p w14:paraId="1C8856F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A088D6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6BA195F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5787B3A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8A5803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5267FF05">
      <w:pPr>
        <w:spacing w:line="360" w:lineRule="auto"/>
        <w:ind w:firstLine="437"/>
        <w:outlineLvl w:val="3"/>
        <w:rPr>
          <w:rFonts w:hint="default" w:ascii="Times New Roman" w:hAnsi="Times New Roman" w:cs="Times New Roman"/>
          <w:b/>
          <w:bCs/>
          <w:color w:val="auto"/>
          <w:sz w:val="24"/>
          <w:highlight w:val="none"/>
          <w:lang w:val="zh-CN"/>
        </w:rPr>
      </w:pPr>
      <w:bookmarkStart w:id="37" w:name="_Toc21295"/>
      <w:bookmarkStart w:id="38" w:name="_Toc27126"/>
      <w:bookmarkStart w:id="39" w:name="_Toc24300"/>
      <w:r>
        <w:rPr>
          <w:rFonts w:hint="default" w:ascii="Times New Roman" w:hAnsi="Times New Roman" w:cs="Times New Roman"/>
          <w:b/>
          <w:bCs/>
          <w:color w:val="auto"/>
          <w:sz w:val="24"/>
          <w:highlight w:val="none"/>
          <w:lang w:val="zh-CN"/>
        </w:rPr>
        <w:t>1.2 货物</w:t>
      </w:r>
      <w:bookmarkEnd w:id="37"/>
      <w:bookmarkEnd w:id="38"/>
      <w:bookmarkEnd w:id="39"/>
      <w:r>
        <w:rPr>
          <w:rFonts w:hint="default" w:ascii="Times New Roman" w:hAnsi="Times New Roman" w:cs="Times New Roman"/>
          <w:b/>
          <w:bCs/>
          <w:color w:val="auto"/>
          <w:sz w:val="24"/>
          <w:highlight w:val="none"/>
          <w:lang w:val="zh-CN"/>
        </w:rPr>
        <w:t>（格式供参考）</w:t>
      </w:r>
    </w:p>
    <w:tbl>
      <w:tblPr>
        <w:tblStyle w:val="15"/>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587"/>
        <w:gridCol w:w="1413"/>
        <w:gridCol w:w="1869"/>
        <w:gridCol w:w="713"/>
        <w:gridCol w:w="515"/>
        <w:gridCol w:w="786"/>
        <w:gridCol w:w="713"/>
        <w:gridCol w:w="800"/>
        <w:gridCol w:w="515"/>
      </w:tblGrid>
      <w:tr w14:paraId="68B0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2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B32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6"/>
                <w:szCs w:val="26"/>
                <w:highlight w:val="none"/>
                <w:u w:val="none"/>
              </w:rPr>
            </w:pPr>
            <w:r>
              <w:rPr>
                <w:rFonts w:hint="default" w:ascii="Times New Roman" w:hAnsi="Times New Roman" w:eastAsia="仿宋_GB2312" w:cs="Times New Roman"/>
                <w:b/>
                <w:bCs/>
                <w:i w:val="0"/>
                <w:iCs w:val="0"/>
                <w:color w:val="auto"/>
                <w:kern w:val="0"/>
                <w:sz w:val="26"/>
                <w:szCs w:val="26"/>
                <w:highlight w:val="none"/>
                <w:u w:val="none"/>
                <w:lang w:val="en-US" w:eastAsia="zh-CN" w:bidi="ar"/>
              </w:rPr>
              <w:t>厨房设备清单</w:t>
            </w:r>
          </w:p>
        </w:tc>
      </w:tr>
      <w:tr w14:paraId="5F18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E4A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64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设备名称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93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规格尺寸</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600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技术参数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C44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CB2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44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单价</w:t>
            </w:r>
            <w:r>
              <w:rPr>
                <w:rFonts w:hint="default" w:ascii="Times New Roman" w:hAnsi="Times New Roman" w:eastAsia="仿宋_GB2312"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0"/>
                <w:szCs w:val="20"/>
                <w:highlight w:val="none"/>
                <w:u w:val="none"/>
                <w:lang w:val="en-US" w:eastAsia="zh-CN" w:bidi="ar"/>
              </w:rPr>
              <w:t>（含税）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5AD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小计</w:t>
            </w:r>
            <w:r>
              <w:rPr>
                <w:rFonts w:hint="default" w:ascii="Times New Roman" w:hAnsi="Times New Roman" w:eastAsia="仿宋_GB2312"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0"/>
                <w:szCs w:val="20"/>
                <w:highlight w:val="none"/>
                <w:u w:val="none"/>
                <w:lang w:val="en-US" w:eastAsia="zh-CN" w:bidi="ar"/>
              </w:rPr>
              <w:t>（含税）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9CD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品牌</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25E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备注</w:t>
            </w:r>
          </w:p>
        </w:tc>
      </w:tr>
      <w:tr w14:paraId="1550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A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B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5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CD81">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D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28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52CE">
            <w:pPr>
              <w:jc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DE4">
            <w:pPr>
              <w:jc w:val="center"/>
              <w:rPr>
                <w:rFonts w:hint="default" w:ascii="Times New Roman" w:hAnsi="Times New Roman" w:eastAsia="仿宋_GB2312"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295C">
            <w:pPr>
              <w:jc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CC30">
            <w:pPr>
              <w:jc w:val="center"/>
              <w:rPr>
                <w:rFonts w:hint="default" w:ascii="Times New Roman" w:hAnsi="Times New Roman" w:eastAsia="仿宋_GB2312" w:cs="Times New Roman"/>
                <w:i w:val="0"/>
                <w:iCs w:val="0"/>
                <w:color w:val="auto"/>
                <w:sz w:val="20"/>
                <w:szCs w:val="20"/>
                <w:highlight w:val="none"/>
                <w:u w:val="none"/>
              </w:rPr>
            </w:pPr>
          </w:p>
        </w:tc>
      </w:tr>
      <w:tr w14:paraId="79C9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BC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D1E">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6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519E">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6D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7E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D690">
            <w:pPr>
              <w:jc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8EB6">
            <w:pPr>
              <w:jc w:val="center"/>
              <w:rPr>
                <w:rFonts w:hint="default" w:ascii="Times New Roman" w:hAnsi="Times New Roman" w:eastAsia="仿宋_GB2312"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82F">
            <w:pPr>
              <w:jc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5B4F">
            <w:pPr>
              <w:jc w:val="center"/>
              <w:rPr>
                <w:rFonts w:hint="default" w:ascii="Times New Roman" w:hAnsi="Times New Roman" w:eastAsia="仿宋_GB2312" w:cs="Times New Roman"/>
                <w:i w:val="0"/>
                <w:iCs w:val="0"/>
                <w:color w:val="auto"/>
                <w:sz w:val="20"/>
                <w:szCs w:val="20"/>
                <w:highlight w:val="none"/>
                <w:u w:val="none"/>
              </w:rPr>
            </w:pPr>
          </w:p>
        </w:tc>
      </w:tr>
      <w:tr w14:paraId="0E5A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B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5A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9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51B">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90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FF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E09">
            <w:pPr>
              <w:jc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0403">
            <w:pPr>
              <w:jc w:val="center"/>
              <w:rPr>
                <w:rFonts w:hint="default" w:ascii="Times New Roman" w:hAnsi="Times New Roman" w:eastAsia="仿宋_GB2312"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D4A3">
            <w:pPr>
              <w:jc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8C14">
            <w:pPr>
              <w:jc w:val="center"/>
              <w:rPr>
                <w:rFonts w:hint="default" w:ascii="Times New Roman" w:hAnsi="Times New Roman" w:eastAsia="仿宋_GB2312" w:cs="Times New Roman"/>
                <w:i w:val="0"/>
                <w:iCs w:val="0"/>
                <w:color w:val="auto"/>
                <w:sz w:val="20"/>
                <w:szCs w:val="20"/>
                <w:highlight w:val="none"/>
                <w:u w:val="none"/>
              </w:rPr>
            </w:pPr>
          </w:p>
        </w:tc>
      </w:tr>
    </w:tbl>
    <w:p w14:paraId="5448EDB3">
      <w:pPr>
        <w:spacing w:line="360" w:lineRule="auto"/>
        <w:ind w:firstLine="437"/>
        <w:outlineLvl w:val="3"/>
        <w:rPr>
          <w:rFonts w:hint="default" w:ascii="Times New Roman" w:hAnsi="Times New Roman" w:cs="Times New Roman"/>
          <w:b w:val="0"/>
          <w:bCs w:val="0"/>
          <w:color w:val="auto"/>
          <w:sz w:val="24"/>
          <w:highlight w:val="none"/>
          <w:lang w:val="zh-CN"/>
        </w:rPr>
      </w:pPr>
      <w:r>
        <w:rPr>
          <w:rFonts w:hint="default" w:ascii="Times New Roman" w:hAnsi="Times New Roman" w:cs="Times New Roman"/>
          <w:b w:val="0"/>
          <w:bCs w:val="0"/>
          <w:color w:val="auto"/>
          <w:sz w:val="24"/>
          <w:highlight w:val="none"/>
          <w:lang w:val="zh-CN"/>
        </w:rPr>
        <w:t>清单中注明三年免费质保期的产品，质保期自验收合格之日起计算，为期三年；其余未注明的项目不另设免费质保期</w:t>
      </w:r>
      <w:r>
        <w:rPr>
          <w:rFonts w:hint="eastAsia" w:ascii="Times New Roman" w:hAnsi="Times New Roman" w:cs="Times New Roman"/>
          <w:b w:val="0"/>
          <w:bCs w:val="0"/>
          <w:color w:val="auto"/>
          <w:sz w:val="24"/>
          <w:highlight w:val="none"/>
          <w:lang w:val="zh-CN"/>
        </w:rPr>
        <w:t>。</w:t>
      </w:r>
    </w:p>
    <w:p w14:paraId="1E6B3FBA">
      <w:pPr>
        <w:spacing w:line="360" w:lineRule="auto"/>
        <w:ind w:firstLine="437"/>
        <w:outlineLvl w:val="3"/>
        <w:rPr>
          <w:rFonts w:hint="default" w:ascii="Times New Roman" w:hAnsi="Times New Roman" w:cs="Times New Roman"/>
          <w:b/>
          <w:bCs/>
          <w:color w:val="auto"/>
          <w:sz w:val="24"/>
          <w:highlight w:val="none"/>
          <w:lang w:val="zh-CN"/>
        </w:rPr>
      </w:pPr>
      <w:bookmarkStart w:id="40" w:name="_Toc21551"/>
      <w:bookmarkStart w:id="41" w:name="_Toc23292"/>
      <w:bookmarkStart w:id="42" w:name="_Toc21631"/>
      <w:r>
        <w:rPr>
          <w:rFonts w:hint="default" w:ascii="Times New Roman" w:hAnsi="Times New Roman" w:cs="Times New Roman"/>
          <w:b/>
          <w:bCs/>
          <w:color w:val="auto"/>
          <w:sz w:val="24"/>
          <w:highlight w:val="none"/>
          <w:lang w:val="zh-CN"/>
        </w:rPr>
        <w:t>1.3 价款</w:t>
      </w:r>
      <w:bookmarkEnd w:id="40"/>
      <w:bookmarkEnd w:id="41"/>
      <w:bookmarkEnd w:id="42"/>
    </w:p>
    <w:p w14:paraId="106682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eastAsia="仿宋_GB2312" w:cs="Times New Roman"/>
          <w:color w:val="auto"/>
          <w:sz w:val="24"/>
          <w:szCs w:val="28"/>
          <w:highlight w:val="none"/>
          <w:lang w:val="en-US" w:eastAsia="zh-CN"/>
        </w:rPr>
        <w:t>清单数量为暂估,</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有权根据现场情况调整供货数量,实际以</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确认的供货量为准进行结算,整体结算金额不超过合同额。</w:t>
      </w:r>
    </w:p>
    <w:p w14:paraId="52EE91D8">
      <w:pPr>
        <w:spacing w:line="360" w:lineRule="auto"/>
        <w:ind w:firstLine="437"/>
        <w:outlineLvl w:val="3"/>
        <w:rPr>
          <w:rFonts w:hint="default" w:ascii="Times New Roman" w:hAnsi="Times New Roman" w:cs="Times New Roman"/>
          <w:b/>
          <w:bCs/>
          <w:color w:val="auto"/>
          <w:sz w:val="24"/>
          <w:highlight w:val="none"/>
          <w:lang w:val="zh-CN"/>
        </w:rPr>
      </w:pPr>
      <w:bookmarkStart w:id="43" w:name="_Toc1814"/>
      <w:bookmarkStart w:id="44" w:name="_Toc10340"/>
      <w:bookmarkStart w:id="45" w:name="_Toc22618"/>
      <w:r>
        <w:rPr>
          <w:rFonts w:hint="default" w:ascii="Times New Roman" w:hAnsi="Times New Roman" w:cs="Times New Roman"/>
          <w:b/>
          <w:bCs/>
          <w:color w:val="auto"/>
          <w:sz w:val="24"/>
          <w:highlight w:val="none"/>
          <w:lang w:val="zh-CN"/>
        </w:rPr>
        <w:t>1.4 付款和发票</w:t>
      </w:r>
      <w:bookmarkEnd w:id="43"/>
      <w:bookmarkEnd w:id="44"/>
      <w:bookmarkEnd w:id="45"/>
    </w:p>
    <w:p w14:paraId="44A2F3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所有货物安装调试完成且验收合格后三个月内支付至已完成供货价款的97%，余款3%作为质量保证金，质保期满后三个月内一次性付清。</w:t>
      </w:r>
      <w:r>
        <w:rPr>
          <w:rFonts w:hint="default" w:ascii="Times New Roman" w:hAnsi="Times New Roman" w:cs="Times New Roman"/>
          <w:color w:val="auto"/>
          <w:sz w:val="24"/>
          <w:highlight w:val="none"/>
        </w:rPr>
        <w:t>；</w:t>
      </w:r>
    </w:p>
    <w:p w14:paraId="10DBE27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lang w:val="en-US" w:eastAsia="zh-CN"/>
        </w:rPr>
        <w:t>增值税专用发票</w:t>
      </w:r>
      <w:r>
        <w:rPr>
          <w:rFonts w:hint="default" w:ascii="Times New Roman" w:hAnsi="Times New Roman" w:cs="Times New Roman"/>
          <w:color w:val="auto"/>
          <w:sz w:val="24"/>
          <w:highlight w:val="none"/>
        </w:rPr>
        <w:t>；</w:t>
      </w:r>
    </w:p>
    <w:p w14:paraId="149FD66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cs="Times New Roman"/>
          <w:color w:val="auto"/>
          <w:sz w:val="24"/>
          <w:szCs w:val="20"/>
          <w:highlight w:val="none"/>
          <w:u w:val="single"/>
          <w:lang w:eastAsia="zh-CN"/>
        </w:rPr>
        <w:t>开具合法足额的增值税专用发票，</w:t>
      </w:r>
      <w:r>
        <w:rPr>
          <w:rFonts w:hint="default" w:ascii="Times New Roman" w:hAnsi="Times New Roman" w:cs="Times New Roman"/>
          <w:color w:val="auto"/>
          <w:sz w:val="24"/>
          <w:highlight w:val="none"/>
          <w:u w:val="single"/>
        </w:rPr>
        <w:t>如未按约定开具增值税专用发票，</w:t>
      </w:r>
      <w:r>
        <w:rPr>
          <w:rFonts w:hint="eastAsia" w:ascii="Times New Roman" w:hAnsi="Times New Roman" w:cs="Times New Roman"/>
          <w:color w:val="auto"/>
          <w:sz w:val="24"/>
          <w:highlight w:val="none"/>
          <w:u w:val="single"/>
          <w:lang w:val="en-US" w:eastAsia="zh-CN"/>
        </w:rPr>
        <w:t>甲方</w:t>
      </w:r>
      <w:r>
        <w:rPr>
          <w:rFonts w:hint="default" w:ascii="Times New Roman" w:hAnsi="Times New Roman" w:cs="Times New Roman"/>
          <w:color w:val="auto"/>
          <w:sz w:val="24"/>
          <w:highlight w:val="none"/>
          <w:u w:val="single"/>
        </w:rPr>
        <w:t>有权拒绝付款</w:t>
      </w:r>
      <w:r>
        <w:rPr>
          <w:rFonts w:hint="default" w:ascii="Times New Roman" w:hAnsi="Times New Roman" w:cs="Times New Roman"/>
          <w:color w:val="auto"/>
          <w:sz w:val="24"/>
          <w:highlight w:val="none"/>
        </w:rPr>
        <w:t>。</w:t>
      </w:r>
    </w:p>
    <w:p w14:paraId="46B39176">
      <w:pPr>
        <w:spacing w:line="360" w:lineRule="auto"/>
        <w:ind w:firstLine="437"/>
        <w:outlineLvl w:val="3"/>
        <w:rPr>
          <w:rFonts w:hint="default" w:ascii="Times New Roman" w:hAnsi="Times New Roman" w:cs="Times New Roman"/>
          <w:b/>
          <w:bCs/>
          <w:color w:val="auto"/>
          <w:sz w:val="24"/>
          <w:highlight w:val="none"/>
          <w:lang w:val="zh-CN"/>
        </w:rPr>
      </w:pPr>
      <w:bookmarkStart w:id="46" w:name="_Toc32071"/>
      <w:bookmarkStart w:id="47" w:name="_Toc19304"/>
      <w:bookmarkStart w:id="48" w:name="_Toc2846"/>
      <w:r>
        <w:rPr>
          <w:rFonts w:hint="default" w:ascii="Times New Roman" w:hAnsi="Times New Roman" w:cs="Times New Roman"/>
          <w:b/>
          <w:bCs/>
          <w:color w:val="auto"/>
          <w:sz w:val="24"/>
          <w:highlight w:val="none"/>
          <w:lang w:val="zh-CN"/>
        </w:rPr>
        <w:t>1.5 货物交付期限、地点和方式</w:t>
      </w:r>
      <w:bookmarkEnd w:id="46"/>
      <w:bookmarkEnd w:id="47"/>
      <w:bookmarkEnd w:id="48"/>
    </w:p>
    <w:p w14:paraId="42248D1D">
      <w:pPr>
        <w:keepNext w:val="0"/>
        <w:keepLines w:val="0"/>
        <w:pageBreakBefore w:val="0"/>
        <w:kinsoku/>
        <w:wordWrap/>
        <w:overflowPunct/>
        <w:topLinePunct w:val="0"/>
        <w:bidi w:val="0"/>
        <w:snapToGrid/>
        <w:spacing w:line="500" w:lineRule="exact"/>
        <w:ind w:firstLine="435"/>
        <w:rPr>
          <w:rFonts w:hint="default" w:ascii="Times New Roman" w:hAnsi="Times New Roman" w:cs="Times New Roman"/>
          <w:color w:val="auto"/>
          <w:sz w:val="24"/>
          <w:szCs w:val="20"/>
          <w:highlight w:val="none"/>
          <w:u w:val="single"/>
        </w:rPr>
      </w:pPr>
      <w:r>
        <w:rPr>
          <w:rFonts w:hint="default" w:ascii="Times New Roman" w:hAnsi="Times New Roman" w:cs="Times New Roman"/>
          <w:color w:val="auto"/>
          <w:sz w:val="24"/>
          <w:szCs w:val="20"/>
          <w:highlight w:val="none"/>
        </w:rPr>
        <w:t>1.5.1交付期限：</w:t>
      </w:r>
      <w:r>
        <w:rPr>
          <w:rFonts w:hint="default" w:ascii="Times New Roman" w:hAnsi="Times New Roman" w:cs="Times New Roman"/>
          <w:color w:val="auto"/>
          <w:sz w:val="24"/>
          <w:szCs w:val="20"/>
          <w:highlight w:val="none"/>
          <w:u w:val="single"/>
        </w:rPr>
        <w:t>合同签订后30个日历日内完成供货及安装</w:t>
      </w:r>
      <w:r>
        <w:rPr>
          <w:rFonts w:hint="default" w:ascii="Times New Roman" w:hAnsi="Times New Roman" w:cs="Times New Roman"/>
          <w:color w:val="auto"/>
          <w:sz w:val="24"/>
          <w:szCs w:val="20"/>
          <w:highlight w:val="none"/>
        </w:rPr>
        <w:t>；</w:t>
      </w:r>
    </w:p>
    <w:p w14:paraId="19AF0F9B">
      <w:pPr>
        <w:keepNext w:val="0"/>
        <w:keepLines w:val="0"/>
        <w:pageBreakBefore w:val="0"/>
        <w:kinsoku/>
        <w:wordWrap/>
        <w:overflowPunct/>
        <w:topLinePunct w:val="0"/>
        <w:bidi w:val="0"/>
        <w:snapToGrid/>
        <w:spacing w:line="500" w:lineRule="exact"/>
        <w:ind w:firstLine="435"/>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1.5.2交付地点：</w:t>
      </w:r>
      <w:r>
        <w:rPr>
          <w:rFonts w:hint="default" w:ascii="Times New Roman" w:hAnsi="Times New Roman" w:cs="Times New Roman"/>
          <w:color w:val="auto"/>
          <w:sz w:val="24"/>
          <w:szCs w:val="20"/>
          <w:highlight w:val="none"/>
          <w:u w:val="single"/>
        </w:rPr>
        <w:t>合肥市包河区，招标人指定地点</w:t>
      </w:r>
      <w:r>
        <w:rPr>
          <w:rFonts w:hint="default" w:ascii="Times New Roman" w:hAnsi="Times New Roman" w:cs="Times New Roman"/>
          <w:color w:val="auto"/>
          <w:sz w:val="24"/>
          <w:szCs w:val="20"/>
          <w:highlight w:val="none"/>
        </w:rPr>
        <w:t>；</w:t>
      </w:r>
    </w:p>
    <w:p w14:paraId="396EDFD8">
      <w:pPr>
        <w:keepNext w:val="0"/>
        <w:keepLines w:val="0"/>
        <w:spacing w:line="500" w:lineRule="exact"/>
        <w:ind w:firstLine="435"/>
        <w:rPr>
          <w:rFonts w:hint="default"/>
          <w:highlight w:val="none"/>
        </w:rPr>
      </w:pPr>
      <w:r>
        <w:rPr>
          <w:rFonts w:hint="default" w:ascii="Times New Roman" w:hAnsi="Times New Roman" w:cs="Times New Roman"/>
          <w:color w:val="auto"/>
          <w:sz w:val="24"/>
          <w:szCs w:val="20"/>
          <w:highlight w:val="none"/>
        </w:rPr>
        <w:t>1.5.3交付方式：</w:t>
      </w:r>
      <w:r>
        <w:rPr>
          <w:rFonts w:hint="eastAsia" w:cs="Times New Roman"/>
          <w:color w:val="auto"/>
          <w:sz w:val="24"/>
          <w:szCs w:val="20"/>
          <w:highlight w:val="none"/>
          <w:u w:val="single"/>
          <w:lang w:eastAsia="zh-CN"/>
        </w:rPr>
        <w:t>上门安装</w:t>
      </w:r>
      <w:r>
        <w:rPr>
          <w:rFonts w:hint="default" w:ascii="Times New Roman" w:hAnsi="Times New Roman" w:cs="Times New Roman"/>
          <w:color w:val="auto"/>
          <w:sz w:val="24"/>
          <w:szCs w:val="20"/>
          <w:highlight w:val="none"/>
        </w:rPr>
        <w:t>。</w:t>
      </w:r>
    </w:p>
    <w:p w14:paraId="0CAFBC22">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6</w:t>
      </w:r>
      <w:r>
        <w:rPr>
          <w:rFonts w:hint="default" w:ascii="Times New Roman" w:hAnsi="Times New Roman" w:cs="Times New Roman"/>
          <w:b/>
          <w:bCs/>
          <w:color w:val="auto"/>
          <w:sz w:val="24"/>
          <w:highlight w:val="none"/>
          <w:lang w:val="zh-CN"/>
        </w:rPr>
        <w:t xml:space="preserve"> </w:t>
      </w:r>
      <w:r>
        <w:rPr>
          <w:rFonts w:hint="eastAsia" w:ascii="Times New Roman" w:hAnsi="Times New Roman" w:cs="Times New Roman"/>
          <w:b/>
          <w:bCs/>
          <w:color w:val="auto"/>
          <w:sz w:val="24"/>
          <w:highlight w:val="none"/>
          <w:lang w:val="zh-CN"/>
        </w:rPr>
        <w:t>履约要求</w:t>
      </w:r>
    </w:p>
    <w:p w14:paraId="2B909F10">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1.本项目须合理安排人员、材料、机械，保证3小时内响应甲方的要求，项目所有货物在接收到甲方通知后进场安装。</w:t>
      </w:r>
    </w:p>
    <w:p w14:paraId="2B8F31CF">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2.本项目根据甲方要求可能需要进行二次深化设计，费用包含在报价内。涉及到二次深化设计的（如有），设计完成后效果需提交甲方确认；原则上每次甲方需要深化设计的，乙方不超过24小时提供设计方案；供货到场、深化设计（如有）等期限要求，若由于乙方原因耽误的，每耽误1天，对乙方处以1000元/天的违约金，耽误超过3天的，甲方有权聘请第三方单位进行服务，相关费用由乙方承担，并有权单方面解除合同。</w:t>
      </w:r>
    </w:p>
    <w:p w14:paraId="626458F7">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3.因乙方或产品自身原因等导致的在生产、运输、后期使用过程中出现的安全问题，由乙方承担由此产生的所有的法律责任与经济责任。</w:t>
      </w:r>
    </w:p>
    <w:p w14:paraId="35D17902">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4.产品样式、颜色、规格、比例需与甲方要求保持一致，不得以规格、颜色调整为由增加费用，如需改动需经过甲方同意，并按甲方要求制作。</w:t>
      </w:r>
    </w:p>
    <w:p w14:paraId="334453C3">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5.乙方要服从甲方的统一安排，未经甲方的同意不得随意改变甲方已制定的工作计划，遇工作中特殊情况及时与甲方保持沟通。因乙方擅自做主造成甲方的损失及其他影响，乙方要承担相应责任及损失。</w:t>
      </w:r>
    </w:p>
    <w:p w14:paraId="70D3140B">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6.乙方负责供货范围内的安全生产作业管理，严格按照有相关部门的要求，制定规范作业的规章制度和要求，乙方在供货范围内产生的人身伤亡等安全事故由乙方依法承担责任。</w:t>
      </w:r>
    </w:p>
    <w:p w14:paraId="058C0E9C">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7.自合同履约期间，乙方应负责做好相应人员工作安排、运输、搬运至甲方指定的各个地点等工作，若发生各类损失、纠纷或安全事故等，一切责任及经济损失均由乙方自行承担，若由此造成甲方任何损失的，乙方应当全额予以赔偿。</w:t>
      </w:r>
    </w:p>
    <w:p w14:paraId="3B768893">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8.乙方在合同履约期间所发生的有关民事、刑事、安全事故、劳资纠纷等一切责任及经济损失均由乙方自行承担。合同期间因乙方自身原因造成的上访、投诉对甲方造成不良影响的，每发生一次对乙方处以5000元违约金并甲方有权解除合同，不予支付已完成部分的费用。乙方应对其在制作和安装服务中需形成的影像资料和记录留存，且不得删改、扩散。</w:t>
      </w:r>
    </w:p>
    <w:p w14:paraId="7BB04166">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9.本项目需确保货物满足相关规范要求，达到环保标准。如若因任何质量问题导致的服务群体投诉，乙方需无条件配合检验处理，由此产生的费用由乙方负责。因为该问题造成甲方损失的，乙方应当全额予以赔偿。 </w:t>
      </w:r>
    </w:p>
    <w:p w14:paraId="37B9411D">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10.乙方若有单独针对本项目的设计成果知识产权归甲方所有，未经甲方同意，不得擅自使用，且乙方须保证其提供的服务不受任何第三方提出的侵犯其著作权、商标权、专利权等知识产权方面的起诉；如果任何第三方提出侵权指控，那么乙方须与该第三方交涉并承担由此发生的一切责任、费用和赔偿。</w:t>
      </w:r>
    </w:p>
    <w:p w14:paraId="3E41C395">
      <w:pPr>
        <w:numPr>
          <w:ilvl w:val="-1"/>
          <w:numId w:val="0"/>
        </w:numPr>
        <w:spacing w:line="360" w:lineRule="auto"/>
        <w:ind w:firstLine="437" w:firstLineChars="0"/>
        <w:outlineLvl w:val="3"/>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11.在供货安装过程中注意现场的保护，不破坏、损坏其他装修装饰及设备，且货物安装完成后及时清理卫生，如若有损毁或破坏，乙方需无条件修复或赔偿，并处以违约金1000元/次。</w:t>
      </w:r>
    </w:p>
    <w:p w14:paraId="572BCDB4">
      <w:pPr>
        <w:numPr>
          <w:ilvl w:val="-1"/>
          <w:numId w:val="0"/>
        </w:numPr>
        <w:spacing w:line="360" w:lineRule="auto"/>
        <w:ind w:firstLine="437" w:firstLineChars="0"/>
        <w:outlineLvl w:val="3"/>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lang w:val="zh-CN"/>
        </w:rPr>
        <w:t xml:space="preserve"> </w:t>
      </w:r>
      <w:r>
        <w:rPr>
          <w:rFonts w:hint="eastAsia" w:ascii="Times New Roman" w:hAnsi="Times New Roman" w:cs="Times New Roman"/>
          <w:b/>
          <w:bCs/>
          <w:color w:val="auto"/>
          <w:sz w:val="24"/>
          <w:highlight w:val="none"/>
          <w:lang w:val="zh-CN"/>
        </w:rPr>
        <w:t>其他要求</w:t>
      </w:r>
    </w:p>
    <w:p w14:paraId="10735CC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1.合同签订后,</w:t>
      </w:r>
      <w:r>
        <w:rPr>
          <w:rFonts w:hint="eastAsia" w:ascii="Times New Roman" w:hAnsi="Times New Roman" w:cs="Times New Roman"/>
          <w:color w:val="auto"/>
          <w:sz w:val="24"/>
          <w:szCs w:val="28"/>
          <w:highlight w:val="none"/>
          <w:lang w:val="en-US" w:eastAsia="zh-CN"/>
        </w:rPr>
        <w:t>甲方</w:t>
      </w:r>
      <w:r>
        <w:rPr>
          <w:rFonts w:hint="eastAsia" w:ascii="宋体" w:hAnsi="宋体" w:cs="Times New Roman"/>
          <w:b w:val="0"/>
          <w:bCs w:val="0"/>
          <w:color w:val="000000"/>
          <w:sz w:val="24"/>
          <w:szCs w:val="24"/>
          <w:highlight w:val="none"/>
          <w:lang w:val="en-US" w:eastAsia="zh-CN"/>
        </w:rPr>
        <w:t>根据货物使用情况</w:t>
      </w:r>
      <w:r>
        <w:rPr>
          <w:rFonts w:hint="default" w:ascii="Times New Roman" w:hAnsi="Times New Roman" w:eastAsia="仿宋_GB2312" w:cs="Times New Roman"/>
          <w:color w:val="auto"/>
          <w:sz w:val="24"/>
          <w:szCs w:val="28"/>
          <w:highlight w:val="none"/>
          <w:lang w:val="en-US" w:eastAsia="zh-CN"/>
        </w:rPr>
        <w:t>有权在合同期限及质保期内对</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提供的货物进行抽样检测,检测单位由</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指定,</w:t>
      </w:r>
      <w:r>
        <w:rPr>
          <w:rFonts w:hint="eastAsia" w:ascii="Times New Roman" w:hAnsi="Times New Roman" w:cs="Times New Roman"/>
          <w:color w:val="auto"/>
          <w:sz w:val="24"/>
          <w:szCs w:val="28"/>
          <w:highlight w:val="none"/>
          <w:lang w:val="en-US" w:eastAsia="zh-CN"/>
        </w:rPr>
        <w:t>乙方承担</w:t>
      </w:r>
      <w:r>
        <w:rPr>
          <w:rFonts w:hint="default" w:ascii="Times New Roman" w:hAnsi="Times New Roman" w:eastAsia="仿宋_GB2312" w:cs="Times New Roman"/>
          <w:color w:val="auto"/>
          <w:sz w:val="24"/>
          <w:szCs w:val="28"/>
          <w:highlight w:val="none"/>
          <w:lang w:val="en-US" w:eastAsia="zh-CN"/>
        </w:rPr>
        <w:t>由此产生的费用。检测结果必须符合国家标准及招标要求,否则</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有权解除合同,由此产生的所有损失由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承担,并对</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处以合同价款</w:t>
      </w:r>
      <w:r>
        <w:rPr>
          <w:rFonts w:hint="eastAsia" w:ascii="Times New Roman" w:hAnsi="Times New Roman" w:cs="Times New Roman"/>
          <w:color w:val="auto"/>
          <w:sz w:val="24"/>
          <w:szCs w:val="28"/>
          <w:highlight w:val="none"/>
          <w:lang w:val="en-US" w:eastAsia="zh-CN"/>
        </w:rPr>
        <w:t>2</w:t>
      </w:r>
      <w:r>
        <w:rPr>
          <w:rFonts w:hint="default" w:ascii="Times New Roman" w:hAnsi="Times New Roman" w:eastAsia="仿宋_GB2312" w:cs="Times New Roman"/>
          <w:color w:val="auto"/>
          <w:sz w:val="24"/>
          <w:szCs w:val="28"/>
          <w:highlight w:val="none"/>
          <w:lang w:val="en-US" w:eastAsia="zh-CN"/>
        </w:rPr>
        <w:t>%的违约金。</w:t>
      </w:r>
    </w:p>
    <w:p w14:paraId="227DC10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w:t>
      </w:r>
      <w:r>
        <w:rPr>
          <w:rFonts w:hint="eastAsia" w:ascii="Times New Roman" w:hAnsi="Times New Roman" w:cs="Times New Roman"/>
          <w:color w:val="auto"/>
          <w:sz w:val="24"/>
          <w:szCs w:val="28"/>
          <w:highlight w:val="none"/>
          <w:lang w:val="en-US" w:eastAsia="zh-CN"/>
        </w:rPr>
        <w:t>在供货安装期间，</w:t>
      </w:r>
      <w:r>
        <w:rPr>
          <w:rFonts w:hint="default" w:ascii="Times New Roman" w:hAnsi="Times New Roman" w:eastAsia="仿宋_GB2312" w:cs="Times New Roman"/>
          <w:color w:val="auto"/>
          <w:sz w:val="24"/>
          <w:szCs w:val="28"/>
          <w:highlight w:val="none"/>
          <w:lang w:val="en-US" w:eastAsia="zh-CN"/>
        </w:rPr>
        <w:t>若</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提供的</w:t>
      </w:r>
      <w:r>
        <w:rPr>
          <w:rFonts w:hint="eastAsia" w:ascii="Times New Roman" w:hAnsi="Times New Roman" w:cs="Times New Roman"/>
          <w:color w:val="auto"/>
          <w:sz w:val="24"/>
          <w:szCs w:val="28"/>
          <w:highlight w:val="none"/>
          <w:lang w:val="en-US" w:eastAsia="zh-CN"/>
        </w:rPr>
        <w:t>货品有质量问题</w:t>
      </w:r>
      <w:r>
        <w:rPr>
          <w:rFonts w:hint="default" w:ascii="Times New Roman" w:hAnsi="Times New Roman" w:eastAsia="仿宋_GB2312" w:cs="Times New Roman"/>
          <w:color w:val="auto"/>
          <w:sz w:val="24"/>
          <w:szCs w:val="28"/>
          <w:highlight w:val="none"/>
          <w:lang w:val="en-US" w:eastAsia="zh-CN"/>
        </w:rPr>
        <w:t>,</w:t>
      </w:r>
      <w:r>
        <w:rPr>
          <w:rFonts w:hint="eastAsia" w:ascii="Times New Roman" w:hAnsi="Times New Roman" w:cs="Times New Roman"/>
          <w:color w:val="auto"/>
          <w:sz w:val="24"/>
          <w:szCs w:val="28"/>
          <w:highlight w:val="none"/>
          <w:lang w:val="en-US" w:eastAsia="zh-CN"/>
        </w:rPr>
        <w:t>甲方有权拒收，乙方</w:t>
      </w:r>
      <w:r>
        <w:rPr>
          <w:rFonts w:hint="default" w:ascii="Times New Roman" w:hAnsi="Times New Roman" w:eastAsia="仿宋_GB2312" w:cs="Times New Roman"/>
          <w:color w:val="auto"/>
          <w:sz w:val="24"/>
          <w:szCs w:val="28"/>
          <w:highlight w:val="none"/>
          <w:lang w:val="en-US" w:eastAsia="zh-CN"/>
        </w:rPr>
        <w:t>必须按照</w:t>
      </w:r>
      <w:r>
        <w:rPr>
          <w:rFonts w:hint="eastAsia" w:ascii="Times New Roman" w:hAnsi="Times New Roman" w:cs="Times New Roman"/>
          <w:color w:val="auto"/>
          <w:sz w:val="24"/>
          <w:szCs w:val="28"/>
          <w:highlight w:val="none"/>
          <w:lang w:val="en-US" w:eastAsia="zh-CN"/>
        </w:rPr>
        <w:t>甲方的期限</w:t>
      </w:r>
      <w:r>
        <w:rPr>
          <w:rFonts w:hint="default" w:ascii="Times New Roman" w:hAnsi="Times New Roman" w:eastAsia="仿宋_GB2312" w:cs="Times New Roman"/>
          <w:color w:val="auto"/>
          <w:sz w:val="24"/>
          <w:szCs w:val="28"/>
          <w:highlight w:val="none"/>
          <w:lang w:val="en-US" w:eastAsia="zh-CN"/>
        </w:rPr>
        <w:t>要求</w:t>
      </w:r>
      <w:r>
        <w:rPr>
          <w:rFonts w:hint="eastAsia" w:ascii="Times New Roman" w:hAnsi="Times New Roman" w:cs="Times New Roman"/>
          <w:color w:val="auto"/>
          <w:sz w:val="24"/>
          <w:szCs w:val="28"/>
          <w:highlight w:val="none"/>
          <w:lang w:val="en-US" w:eastAsia="zh-CN"/>
        </w:rPr>
        <w:t>进行</w:t>
      </w:r>
      <w:r>
        <w:rPr>
          <w:rFonts w:hint="default" w:ascii="Times New Roman" w:hAnsi="Times New Roman" w:eastAsia="仿宋_GB2312" w:cs="Times New Roman"/>
          <w:color w:val="auto"/>
          <w:sz w:val="24"/>
          <w:szCs w:val="28"/>
          <w:highlight w:val="none"/>
          <w:lang w:val="en-US" w:eastAsia="zh-CN"/>
        </w:rPr>
        <w:t>退换补齐,如果未及时更换,</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有权对</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处于违约金</w:t>
      </w:r>
      <w:r>
        <w:rPr>
          <w:rFonts w:hint="eastAsia" w:ascii="Times New Roman" w:hAnsi="Times New Roman" w:cs="Times New Roman"/>
          <w:color w:val="auto"/>
          <w:sz w:val="24"/>
          <w:szCs w:val="28"/>
          <w:highlight w:val="none"/>
          <w:lang w:val="en-US" w:eastAsia="zh-CN"/>
        </w:rPr>
        <w:t>1000</w:t>
      </w:r>
      <w:r>
        <w:rPr>
          <w:rFonts w:hint="default" w:ascii="Times New Roman" w:hAnsi="Times New Roman" w:eastAsia="仿宋_GB2312" w:cs="Times New Roman"/>
          <w:color w:val="auto"/>
          <w:sz w:val="24"/>
          <w:szCs w:val="28"/>
          <w:highlight w:val="none"/>
          <w:lang w:val="en-US" w:eastAsia="zh-CN"/>
        </w:rPr>
        <w:t>元/次,如若对</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产生其余不良影响,</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有权追究法律责任与经济责任。</w:t>
      </w:r>
    </w:p>
    <w:p w14:paraId="13CCA56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3.</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负责在</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指定场所进行供货安装,依照不低于招标文件中的数量与参数配置,</w:t>
      </w:r>
      <w:r>
        <w:rPr>
          <w:rStyle w:val="22"/>
          <w:rFonts w:hint="eastAsia" w:ascii="仿宋_GB2312" w:hAnsi="仿宋_GB2312" w:eastAsia="仿宋_GB2312" w:cs="仿宋_GB2312"/>
          <w:bCs/>
          <w:color w:val="auto"/>
          <w:kern w:val="0"/>
          <w:sz w:val="24"/>
          <w:szCs w:val="28"/>
          <w:highlight w:val="none"/>
        </w:rPr>
        <w:t>合同签订后</w:t>
      </w:r>
      <w:r>
        <w:rPr>
          <w:rFonts w:hint="default" w:ascii="Times New Roman" w:hAnsi="Times New Roman" w:eastAsia="仿宋_GB2312" w:cs="Times New Roman"/>
          <w:color w:val="auto"/>
          <w:sz w:val="24"/>
          <w:szCs w:val="28"/>
          <w:highlight w:val="none"/>
          <w:lang w:val="en-US" w:eastAsia="zh-CN"/>
        </w:rPr>
        <w:t>30日历日内,</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负责所有货物的供货、包装运输及保险、安装、调试、考核验收、培训及部分改造等工作,如若延期一天,处以1000元/天的违约金,延期超过3天的,</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有权解除合同,并追究其相关违约责任。其中若因</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场地未移交等非</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原因耽误工期的,不追究违约责任。在服务期限内,所有软硬件设备均要求进行“三包”,即包修、包退、包换。</w:t>
      </w:r>
    </w:p>
    <w:p w14:paraId="173020D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4.</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需在合同签订期内生产、供货、安装、计划,并交由</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确认,确认后按此计划实施,过程中如需进行调整计划,必须经过</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同意。</w:t>
      </w:r>
    </w:p>
    <w:p w14:paraId="60269BBC">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5.</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在生产过程中需随时接受</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的监督,若</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随机去生产基地,</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需无条件配合,包括但不限于参观工厂、配合检查等,如发现产品制造过程中有降低质量或不符合约定的行为,</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有权利解除合同,由此产生的所有损失由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承担,并对</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处以合同价款</w:t>
      </w:r>
      <w:r>
        <w:rPr>
          <w:rFonts w:hint="eastAsia" w:ascii="Times New Roman" w:hAnsi="Times New Roman" w:cs="Times New Roman"/>
          <w:color w:val="auto"/>
          <w:sz w:val="24"/>
          <w:szCs w:val="28"/>
          <w:highlight w:val="none"/>
          <w:lang w:val="en-US" w:eastAsia="zh-CN"/>
        </w:rPr>
        <w:t>2</w:t>
      </w:r>
      <w:r>
        <w:rPr>
          <w:rFonts w:hint="default" w:ascii="Times New Roman" w:hAnsi="Times New Roman" w:eastAsia="仿宋_GB2312" w:cs="Times New Roman"/>
          <w:color w:val="auto"/>
          <w:sz w:val="24"/>
          <w:szCs w:val="28"/>
          <w:highlight w:val="none"/>
          <w:lang w:val="en-US" w:eastAsia="zh-CN"/>
        </w:rPr>
        <w:t>%的违约金。</w:t>
      </w:r>
    </w:p>
    <w:p w14:paraId="0D424DE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6.因厨房位置问题产生的人力搬运、机械搬运等费用</w:t>
      </w:r>
      <w:r>
        <w:rPr>
          <w:rFonts w:hint="eastAsia"/>
          <w:sz w:val="24"/>
          <w:szCs w:val="24"/>
          <w:highlight w:val="none"/>
          <w:lang w:eastAsia="zh-CN"/>
        </w:rPr>
        <w:t>均由乙方承担</w:t>
      </w:r>
      <w:r>
        <w:rPr>
          <w:rFonts w:hint="default" w:ascii="Times New Roman" w:hAnsi="Times New Roman" w:eastAsia="仿宋_GB2312" w:cs="Times New Roman"/>
          <w:color w:val="auto"/>
          <w:sz w:val="24"/>
          <w:szCs w:val="28"/>
          <w:highlight w:val="none"/>
          <w:lang w:val="en-US" w:eastAsia="zh-CN"/>
        </w:rPr>
        <w:t>,费用含在合同总价款中。所有货物均需要有相应的产品质量合格证,不能提供的视为不合格产品。</w:t>
      </w:r>
    </w:p>
    <w:p w14:paraId="2AA86C1D">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7.</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应无条件接受</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、使用方或主管部门对安装现场的质量、安全、文明、环保及纪律的监督和管理,货物安装期间</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须保护</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或使用方提供的原有的场地环境和相关现场设施,如有损坏必须负责赔偿或者恢复原状,并严格加强相关人员管理制度,如发生盗窃,斗殴等现象,则追究</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责任;安装调试期间产生的水电费包含在投标报价总价中,由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自行承担。</w:t>
      </w:r>
    </w:p>
    <w:p w14:paraId="639F6288">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8.</w:t>
      </w:r>
      <w:r>
        <w:rPr>
          <w:rFonts w:hint="eastAsia" w:ascii="Times New Roman" w:hAnsi="Times New Roman" w:cs="Times New Roman"/>
          <w:color w:val="auto"/>
          <w:sz w:val="24"/>
          <w:szCs w:val="28"/>
          <w:highlight w:val="none"/>
          <w:lang w:val="en-US" w:eastAsia="zh-CN"/>
        </w:rPr>
        <w:t>甲方验收合格前，所有货品</w:t>
      </w:r>
      <w:r>
        <w:rPr>
          <w:rFonts w:hint="default" w:ascii="Times New Roman" w:hAnsi="Times New Roman" w:eastAsia="仿宋_GB2312" w:cs="Times New Roman"/>
          <w:color w:val="auto"/>
          <w:sz w:val="24"/>
          <w:szCs w:val="28"/>
          <w:highlight w:val="none"/>
          <w:lang w:val="en-US" w:eastAsia="zh-CN"/>
        </w:rPr>
        <w:t>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自行看管,相关的保管、保养等费用以及因保管不善而发生的损失,应当由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w:t>
      </w:r>
    </w:p>
    <w:p w14:paraId="09D7B254">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9</w:t>
      </w:r>
      <w:r>
        <w:rPr>
          <w:rFonts w:hint="default" w:ascii="Times New Roman" w:hAnsi="Times New Roman" w:eastAsia="仿宋_GB2312" w:cs="Times New Roman"/>
          <w:color w:val="auto"/>
          <w:sz w:val="24"/>
          <w:szCs w:val="28"/>
          <w:highlight w:val="none"/>
          <w:lang w:val="en-US" w:eastAsia="zh-CN"/>
        </w:rPr>
        <w:t>.原有设备安装位置、数量可能不满足要求,安装条件有限,包括但不限于各类设备上下水改造,电源电压要求改造等</w:t>
      </w:r>
      <w:r>
        <w:rPr>
          <w:rFonts w:hint="eastAsia" w:ascii="Times New Roman" w:hAnsi="Times New Roman" w:cs="Times New Roman"/>
          <w:color w:val="auto"/>
          <w:sz w:val="24"/>
          <w:szCs w:val="28"/>
          <w:highlight w:val="none"/>
          <w:lang w:val="en-US" w:eastAsia="zh-CN"/>
        </w:rPr>
        <w:t>。除货物清单另行计费的改造项目外，乙方</w:t>
      </w:r>
      <w:r>
        <w:rPr>
          <w:rFonts w:hint="default" w:ascii="Times New Roman" w:hAnsi="Times New Roman" w:eastAsia="仿宋_GB2312" w:cs="Times New Roman"/>
          <w:color w:val="auto"/>
          <w:sz w:val="24"/>
          <w:szCs w:val="28"/>
          <w:highlight w:val="none"/>
          <w:lang w:val="en-US" w:eastAsia="zh-CN"/>
        </w:rPr>
        <w:t>需根据</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后期要求考虑设备布置,承担设备的安装、线路改造、新开孔洞、原有孔洞封堵、</w:t>
      </w:r>
      <w:r>
        <w:rPr>
          <w:rFonts w:hint="eastAsia" w:ascii="Times New Roman" w:hAnsi="Times New Roman" w:cs="Times New Roman"/>
          <w:color w:val="auto"/>
          <w:sz w:val="24"/>
          <w:szCs w:val="28"/>
          <w:highlight w:val="none"/>
          <w:lang w:val="en-US" w:eastAsia="zh-CN"/>
        </w:rPr>
        <w:t>油烟管道接驳</w:t>
      </w:r>
      <w:r>
        <w:rPr>
          <w:rFonts w:hint="default" w:ascii="Times New Roman" w:hAnsi="Times New Roman" w:eastAsia="仿宋_GB2312" w:cs="Times New Roman"/>
          <w:color w:val="auto"/>
          <w:sz w:val="24"/>
          <w:szCs w:val="28"/>
          <w:highlight w:val="none"/>
          <w:lang w:val="en-US" w:eastAsia="zh-CN"/>
        </w:rPr>
        <w:t>等事项,需自行提供相应配套的强弱电桥架、开关插座、穿管布线(电线、电缆)、设备调整、破除一切形式的吊顶及恢复、以及施工辅材(支架、线缆、开孔、防护装置、百叶窗+拆装、百叶窗定制、玻璃更换、卫生清理、拆旧换新、增加插座、漏水保护等)等材料,并自行承担相应改造任务,以现场实际为准,</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必须保障厨房能无障碍使用,且必须满足市场监督管理部门的验收要求,所有费用含在</w:t>
      </w:r>
      <w:r>
        <w:rPr>
          <w:rFonts w:hint="eastAsia" w:ascii="Times New Roman" w:hAnsi="Times New Roman" w:cs="Times New Roman"/>
          <w:color w:val="auto"/>
          <w:sz w:val="24"/>
          <w:szCs w:val="28"/>
          <w:highlight w:val="none"/>
          <w:lang w:val="en-US" w:eastAsia="zh-CN"/>
        </w:rPr>
        <w:t>总</w:t>
      </w:r>
      <w:r>
        <w:rPr>
          <w:rFonts w:hint="default" w:ascii="Times New Roman" w:hAnsi="Times New Roman" w:eastAsia="仿宋_GB2312" w:cs="Times New Roman"/>
          <w:color w:val="auto"/>
          <w:sz w:val="24"/>
          <w:szCs w:val="28"/>
          <w:highlight w:val="none"/>
          <w:lang w:val="en-US" w:eastAsia="zh-CN"/>
        </w:rPr>
        <w:t>价内</w:t>
      </w:r>
      <w:r>
        <w:rPr>
          <w:rFonts w:hint="eastAsia" w:ascii="Times New Roman" w:hAnsi="Times New Roman" w:cs="Times New Roman"/>
          <w:color w:val="auto"/>
          <w:sz w:val="24"/>
          <w:szCs w:val="28"/>
          <w:highlight w:val="none"/>
          <w:lang w:val="en-US" w:eastAsia="zh-CN"/>
        </w:rPr>
        <w:t>，</w:t>
      </w:r>
      <w:r>
        <w:rPr>
          <w:rFonts w:hint="default" w:ascii="Times New Roman" w:hAnsi="Times New Roman" w:eastAsia="仿宋_GB2312" w:cs="Times New Roman"/>
          <w:color w:val="auto"/>
          <w:sz w:val="24"/>
          <w:szCs w:val="28"/>
          <w:highlight w:val="none"/>
          <w:lang w:val="en-US" w:eastAsia="zh-CN"/>
        </w:rPr>
        <w:t>不能以不了解不清楚为理由增加任何费用,如有安装改造过程中不配合的,处以违约金1000元/次,超过3次的,</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有权解除合同,由此</w:t>
      </w:r>
      <w:r>
        <w:rPr>
          <w:rFonts w:hint="eastAsia" w:ascii="Times New Roman" w:hAnsi="Times New Roman" w:cs="Times New Roman"/>
          <w:color w:val="auto"/>
          <w:sz w:val="24"/>
          <w:szCs w:val="28"/>
          <w:highlight w:val="none"/>
          <w:lang w:val="en-US" w:eastAsia="zh-CN"/>
        </w:rPr>
        <w:t>给甲方带来的全部损失</w:t>
      </w:r>
      <w:r>
        <w:rPr>
          <w:rFonts w:hint="default" w:ascii="Times New Roman" w:hAnsi="Times New Roman" w:eastAsia="仿宋_GB2312" w:cs="Times New Roman"/>
          <w:color w:val="auto"/>
          <w:sz w:val="24"/>
          <w:szCs w:val="28"/>
          <w:highlight w:val="none"/>
          <w:lang w:val="en-US" w:eastAsia="zh-CN"/>
        </w:rPr>
        <w:t>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w:t>
      </w:r>
    </w:p>
    <w:p w14:paraId="3D38AB1D">
      <w:pPr>
        <w:numPr>
          <w:ilvl w:val="0"/>
          <w:numId w:val="0"/>
        </w:numPr>
        <w:spacing w:line="360" w:lineRule="auto"/>
        <w:ind w:firstLine="482" w:firstLineChars="200"/>
        <w:rPr>
          <w:rFonts w:hint="default" w:ascii="Times New Roman" w:hAnsi="Times New Roman" w:eastAsia="仿宋_GB2312" w:cs="Times New Roman"/>
          <w:b/>
          <w:bCs/>
          <w:color w:val="auto"/>
          <w:sz w:val="24"/>
          <w:szCs w:val="28"/>
          <w:highlight w:val="yellow"/>
          <w:u w:val="none"/>
          <w:lang w:val="en-US" w:eastAsia="zh-CN"/>
        </w:rPr>
      </w:pPr>
      <w:r>
        <w:rPr>
          <w:rFonts w:hint="eastAsia" w:ascii="Times New Roman" w:hAnsi="Times New Roman" w:cs="Times New Roman"/>
          <w:b/>
          <w:bCs/>
          <w:color w:val="auto"/>
          <w:sz w:val="24"/>
          <w:szCs w:val="28"/>
          <w:highlight w:val="none"/>
          <w:u w:val="none"/>
          <w:lang w:val="en-US" w:eastAsia="zh-CN"/>
        </w:rPr>
        <w:t>10</w:t>
      </w:r>
      <w:r>
        <w:rPr>
          <w:rFonts w:hint="default" w:ascii="Times New Roman" w:hAnsi="Times New Roman" w:eastAsia="仿宋_GB2312" w:cs="Times New Roman"/>
          <w:b/>
          <w:bCs/>
          <w:color w:val="auto"/>
          <w:sz w:val="24"/>
          <w:szCs w:val="28"/>
          <w:highlight w:val="none"/>
          <w:u w:val="none"/>
          <w:lang w:val="en-US" w:eastAsia="zh-CN"/>
        </w:rPr>
        <w:t>.为加强燃气使用安全,方便售后维保便利性,提高燃气器具适配性,燃气器具要求为同一品牌产品。</w:t>
      </w:r>
    </w:p>
    <w:p w14:paraId="5D7C2743">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11</w:t>
      </w:r>
      <w:r>
        <w:rPr>
          <w:rFonts w:hint="default" w:ascii="Times New Roman" w:hAnsi="Times New Roman" w:eastAsia="仿宋_GB2312" w:cs="Times New Roman"/>
          <w:color w:val="auto"/>
          <w:sz w:val="24"/>
          <w:szCs w:val="28"/>
          <w:highlight w:val="none"/>
          <w:lang w:val="en-US" w:eastAsia="zh-CN"/>
        </w:rPr>
        <w:t>.在施工安装过程中注意现场的保护,不破坏、损坏</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的其他装修装饰及设备,如若有损毁或破坏,</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需无条件修复或赔偿,并处以违约金</w:t>
      </w:r>
      <w:r>
        <w:rPr>
          <w:rFonts w:hint="eastAsia" w:ascii="Times New Roman" w:hAnsi="Times New Roman" w:cs="Times New Roman"/>
          <w:color w:val="auto"/>
          <w:sz w:val="24"/>
          <w:szCs w:val="28"/>
          <w:highlight w:val="none"/>
          <w:lang w:val="en-US" w:eastAsia="zh-CN"/>
        </w:rPr>
        <w:t>10</w:t>
      </w:r>
      <w:r>
        <w:rPr>
          <w:rFonts w:hint="default" w:ascii="Times New Roman" w:hAnsi="Times New Roman" w:eastAsia="仿宋_GB2312" w:cs="Times New Roman"/>
          <w:color w:val="auto"/>
          <w:sz w:val="24"/>
          <w:szCs w:val="28"/>
          <w:highlight w:val="none"/>
          <w:lang w:val="en-US" w:eastAsia="zh-CN"/>
        </w:rPr>
        <w:t>00元/次。</w:t>
      </w:r>
    </w:p>
    <w:p w14:paraId="46B5637E">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12</w:t>
      </w:r>
      <w:r>
        <w:rPr>
          <w:rFonts w:hint="default" w:ascii="Times New Roman" w:hAnsi="Times New Roman" w:eastAsia="仿宋_GB2312" w:cs="Times New Roman"/>
          <w:color w:val="auto"/>
          <w:sz w:val="24"/>
          <w:szCs w:val="28"/>
          <w:highlight w:val="none"/>
          <w:lang w:val="en-US" w:eastAsia="zh-CN"/>
        </w:rPr>
        <w:t>.合同期限内,</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各项服务须服从</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、主管部门以及使用方的监督、管理和指导,所有安装完成需进行调试,不得与原系统冲突,保证达到</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要求;所有除设备外的施工辅材,包括桥架、各类弱电线、支架、开孔、开关插座等等,必须满足</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要求的布置方案完成工作,因此增加的辅材数量及费用一律包含</w:t>
      </w:r>
      <w:r>
        <w:rPr>
          <w:rFonts w:hint="eastAsia" w:ascii="Times New Roman" w:hAnsi="Times New Roman" w:cs="Times New Roman"/>
          <w:color w:val="auto"/>
          <w:sz w:val="24"/>
          <w:szCs w:val="28"/>
          <w:highlight w:val="none"/>
          <w:lang w:val="en-US" w:eastAsia="zh-CN"/>
        </w:rPr>
        <w:t>在总价内</w:t>
      </w:r>
      <w:r>
        <w:rPr>
          <w:rFonts w:hint="default" w:ascii="Times New Roman" w:hAnsi="Times New Roman" w:eastAsia="仿宋_GB2312" w:cs="Times New Roman"/>
          <w:color w:val="auto"/>
          <w:sz w:val="24"/>
          <w:szCs w:val="28"/>
          <w:highlight w:val="none"/>
          <w:lang w:val="en-US" w:eastAsia="zh-CN"/>
        </w:rPr>
        <w:t>。</w:t>
      </w:r>
    </w:p>
    <w:p w14:paraId="6A9F3FC9">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13</w:t>
      </w:r>
      <w:r>
        <w:rPr>
          <w:rFonts w:hint="default" w:ascii="Times New Roman" w:hAnsi="Times New Roman" w:eastAsia="仿宋_GB2312" w:cs="Times New Roman"/>
          <w:color w:val="auto"/>
          <w:sz w:val="24"/>
          <w:szCs w:val="28"/>
          <w:highlight w:val="none"/>
          <w:lang w:val="en-US" w:eastAsia="zh-CN"/>
        </w:rPr>
        <w:t>.</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不得以任何方式转包或分包本项目,一经发现</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有权解除合同,因此产生的一切损失、延误由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自行承担。</w:t>
      </w:r>
    </w:p>
    <w:p w14:paraId="02DD8504">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14</w:t>
      </w:r>
      <w:r>
        <w:rPr>
          <w:rFonts w:hint="default" w:ascii="Times New Roman" w:hAnsi="Times New Roman" w:eastAsia="仿宋_GB2312" w:cs="Times New Roman"/>
          <w:color w:val="auto"/>
          <w:sz w:val="24"/>
          <w:szCs w:val="28"/>
          <w:highlight w:val="none"/>
          <w:lang w:val="en-US" w:eastAsia="zh-CN"/>
        </w:rPr>
        <w:t>.合同签订后供货前,</w:t>
      </w:r>
      <w:r>
        <w:rPr>
          <w:rFonts w:hint="eastAsia" w:ascii="Times New Roman" w:hAnsi="Times New Roman" w:cs="Times New Roman"/>
          <w:color w:val="auto"/>
          <w:sz w:val="24"/>
          <w:szCs w:val="28"/>
          <w:highlight w:val="none"/>
          <w:lang w:val="en-US" w:eastAsia="zh-CN"/>
        </w:rPr>
        <w:t>甲方有权要求核查乙方投标文件中提及的证书、业绩以及其他证明资料</w:t>
      </w:r>
      <w:r>
        <w:rPr>
          <w:rFonts w:hint="default" w:ascii="Times New Roman" w:hAnsi="Times New Roman" w:eastAsia="仿宋_GB2312" w:cs="Times New Roman"/>
          <w:color w:val="auto"/>
          <w:sz w:val="24"/>
          <w:szCs w:val="28"/>
          <w:highlight w:val="none"/>
          <w:lang w:val="en-US" w:eastAsia="zh-CN"/>
        </w:rPr>
        <w:t>,若出现提供不全、提供的资料与投标文件不符、弄虚作假的情况,</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有权解除合同,并追究相关法律责任。</w:t>
      </w:r>
    </w:p>
    <w:p w14:paraId="2D9EF0D0">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15</w:t>
      </w:r>
      <w:r>
        <w:rPr>
          <w:rFonts w:hint="default" w:ascii="Times New Roman" w:hAnsi="Times New Roman" w:eastAsia="仿宋_GB2312" w:cs="Times New Roman"/>
          <w:color w:val="auto"/>
          <w:sz w:val="24"/>
          <w:szCs w:val="28"/>
          <w:highlight w:val="none"/>
          <w:lang w:val="en-US" w:eastAsia="zh-CN"/>
        </w:rPr>
        <w:t>.本项目如</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未按</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要求做好相应的安装配套服务,发现有遗漏或安装后不满足使用的情况出现,</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需无条件整改达到可支持全部设备使用的标准,该部分如发生增加的设备量,</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不予以支付。</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发出通知后,</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需立刻响应,并在规定时间内完成整改,逾期不整改需向</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支付违约金</w:t>
      </w:r>
      <w:r>
        <w:rPr>
          <w:rFonts w:hint="eastAsia" w:ascii="Times New Roman" w:hAnsi="Times New Roman" w:cs="Times New Roman"/>
          <w:color w:val="auto"/>
          <w:sz w:val="24"/>
          <w:szCs w:val="28"/>
          <w:highlight w:val="none"/>
          <w:lang w:val="en-US" w:eastAsia="zh-CN"/>
        </w:rPr>
        <w:t>1</w:t>
      </w:r>
      <w:r>
        <w:rPr>
          <w:rFonts w:hint="default" w:ascii="Times New Roman" w:hAnsi="Times New Roman" w:eastAsia="仿宋_GB2312" w:cs="Times New Roman"/>
          <w:color w:val="auto"/>
          <w:sz w:val="24"/>
          <w:szCs w:val="28"/>
          <w:highlight w:val="none"/>
          <w:lang w:val="en-US" w:eastAsia="zh-CN"/>
        </w:rPr>
        <w:t>000元/天;该设备必须保证能正常使用,如发生故障,服务人员未按约定时间到达现场修复的,每延误一天</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需向</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支付违约金1000元/天,逾期两天未安排人员到场维修的,</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有权聘请第三方机构进行维修,相关费用由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w:t>
      </w:r>
    </w:p>
    <w:p w14:paraId="2DF4F6C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16</w:t>
      </w:r>
      <w:r>
        <w:rPr>
          <w:rFonts w:hint="default" w:ascii="Times New Roman" w:hAnsi="Times New Roman" w:eastAsia="仿宋_GB2312" w:cs="Times New Roman"/>
          <w:color w:val="auto"/>
          <w:sz w:val="24"/>
          <w:szCs w:val="28"/>
          <w:highlight w:val="none"/>
          <w:lang w:val="en-US" w:eastAsia="zh-CN"/>
        </w:rPr>
        <w:t>.如涉及高空作业安装,应注意安全,否则造成的后果由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承担。带电作业施工人员必须按主管部门要求持证上岗(包含但不限于电工证),严禁无证操作。</w:t>
      </w:r>
    </w:p>
    <w:p w14:paraId="0F1D4EE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17.乙方</w:t>
      </w:r>
      <w:r>
        <w:rPr>
          <w:rFonts w:hint="default" w:ascii="Times New Roman" w:hAnsi="Times New Roman" w:eastAsia="仿宋_GB2312" w:cs="Times New Roman"/>
          <w:color w:val="auto"/>
          <w:sz w:val="24"/>
          <w:szCs w:val="28"/>
          <w:highlight w:val="none"/>
          <w:lang w:val="en-US" w:eastAsia="zh-CN"/>
        </w:rPr>
        <w:t>需自行复核设备承重,如需出具相关报告,所有费用由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自行承担;若发生因设备供货、安装及使用过程中因产品自身原因等导致的安全问题,由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承担由此产生的所有的法律责任与经济责任。</w:t>
      </w:r>
    </w:p>
    <w:p w14:paraId="5024EE9A">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18.乙方</w:t>
      </w:r>
      <w:r>
        <w:rPr>
          <w:rFonts w:hint="default" w:ascii="Times New Roman" w:hAnsi="Times New Roman" w:eastAsia="仿宋_GB2312" w:cs="Times New Roman"/>
          <w:color w:val="auto"/>
          <w:sz w:val="24"/>
          <w:szCs w:val="28"/>
          <w:highlight w:val="none"/>
          <w:lang w:val="en-US" w:eastAsia="zh-CN"/>
        </w:rPr>
        <w:t>须负责货物从运输、仓储、安装至</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验收完成前的全过程保护,包括:防震包装、仓储防尘、施工区域覆盖保护等,</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须采取防污染、防划伤措施,因保护缺失导致的损坏由</w:t>
      </w:r>
      <w:r>
        <w:rPr>
          <w:rFonts w:hint="eastAsia" w:ascii="Times New Roman" w:hAnsi="Times New Roman" w:cs="Times New Roman"/>
          <w:color w:val="auto"/>
          <w:sz w:val="24"/>
          <w:szCs w:val="28"/>
          <w:highlight w:val="none"/>
          <w:lang w:val="en-US" w:eastAsia="zh-CN"/>
        </w:rPr>
        <w:t>乙方</w:t>
      </w:r>
      <w:r>
        <w:rPr>
          <w:rFonts w:hint="default" w:ascii="Times New Roman" w:hAnsi="Times New Roman" w:eastAsia="仿宋_GB2312" w:cs="Times New Roman"/>
          <w:color w:val="auto"/>
          <w:sz w:val="24"/>
          <w:szCs w:val="28"/>
          <w:highlight w:val="none"/>
          <w:lang w:val="en-US" w:eastAsia="zh-CN"/>
        </w:rPr>
        <w:t>无偿修复或更换。</w:t>
      </w:r>
    </w:p>
    <w:p w14:paraId="150BE1B9">
      <w:pPr>
        <w:numPr>
          <w:ilvl w:val="0"/>
          <w:numId w:val="0"/>
        </w:numPr>
        <w:spacing w:line="360" w:lineRule="auto"/>
        <w:ind w:firstLine="480" w:firstLineChars="200"/>
        <w:rPr>
          <w:rFonts w:hint="default"/>
          <w:sz w:val="24"/>
          <w:szCs w:val="24"/>
          <w:highlight w:val="none"/>
        </w:rPr>
      </w:pPr>
      <w:r>
        <w:rPr>
          <w:rFonts w:hint="eastAsia" w:ascii="Times New Roman" w:hAnsi="Times New Roman" w:cs="Times New Roman"/>
          <w:color w:val="auto"/>
          <w:sz w:val="24"/>
          <w:szCs w:val="28"/>
          <w:highlight w:val="none"/>
          <w:lang w:val="en-US" w:eastAsia="zh-CN"/>
        </w:rPr>
        <w:t>19.乙方</w:t>
      </w:r>
      <w:r>
        <w:rPr>
          <w:rFonts w:hint="default" w:ascii="Times New Roman" w:hAnsi="Times New Roman" w:eastAsia="仿宋_GB2312" w:cs="Times New Roman"/>
          <w:color w:val="auto"/>
          <w:sz w:val="24"/>
          <w:szCs w:val="28"/>
          <w:highlight w:val="none"/>
          <w:lang w:val="en-US" w:eastAsia="zh-CN"/>
        </w:rPr>
        <w:t>自行踏勘现场,根据现场实际情况在</w:t>
      </w:r>
      <w:r>
        <w:rPr>
          <w:rFonts w:hint="eastAsia" w:ascii="Times New Roman" w:hAnsi="Times New Roman" w:cs="Times New Roman"/>
          <w:color w:val="auto"/>
          <w:sz w:val="24"/>
          <w:szCs w:val="28"/>
          <w:highlight w:val="none"/>
          <w:lang w:val="en-US" w:eastAsia="zh-CN"/>
        </w:rPr>
        <w:t>甲方</w:t>
      </w:r>
      <w:r>
        <w:rPr>
          <w:rFonts w:hint="default" w:ascii="Times New Roman" w:hAnsi="Times New Roman" w:eastAsia="仿宋_GB2312" w:cs="Times New Roman"/>
          <w:color w:val="auto"/>
          <w:sz w:val="24"/>
          <w:szCs w:val="28"/>
          <w:highlight w:val="none"/>
          <w:lang w:val="en-US" w:eastAsia="zh-CN"/>
        </w:rPr>
        <w:t>同意的前提下自行调整尺寸,相关费用不予调整。</w:t>
      </w:r>
    </w:p>
    <w:p w14:paraId="68AA7AE1">
      <w:pPr>
        <w:spacing w:line="360" w:lineRule="auto"/>
        <w:ind w:firstLine="437"/>
        <w:outlineLvl w:val="3"/>
        <w:rPr>
          <w:rFonts w:hint="default" w:ascii="Times New Roman" w:hAnsi="Times New Roman" w:cs="Times New Roman"/>
          <w:b/>
          <w:bCs/>
          <w:color w:val="auto"/>
          <w:sz w:val="24"/>
          <w:highlight w:val="none"/>
          <w:lang w:val="zh-CN"/>
        </w:rPr>
      </w:pPr>
      <w:bookmarkStart w:id="49" w:name="_Toc27250"/>
      <w:bookmarkStart w:id="50" w:name="_Toc19554"/>
      <w:bookmarkStart w:id="51" w:name="_Toc21423"/>
      <w:r>
        <w:rPr>
          <w:rFonts w:hint="eastAsia" w:ascii="Times New Roman" w:hAnsi="Times New Roman" w:cs="Times New Roman"/>
          <w:b/>
          <w:bCs/>
          <w:color w:val="auto"/>
          <w:sz w:val="24"/>
          <w:highlight w:val="none"/>
          <w:lang w:val="en-US" w:eastAsia="zh-CN"/>
        </w:rPr>
        <w:t>1.8</w:t>
      </w:r>
      <w:r>
        <w:rPr>
          <w:rFonts w:hint="default" w:ascii="Times New Roman" w:hAnsi="Times New Roman" w:cs="Times New Roman"/>
          <w:b/>
          <w:bCs/>
          <w:color w:val="auto"/>
          <w:sz w:val="24"/>
          <w:highlight w:val="none"/>
          <w:lang w:val="zh-CN"/>
        </w:rPr>
        <w:t xml:space="preserve"> 违约责任</w:t>
      </w:r>
      <w:bookmarkEnd w:id="49"/>
      <w:bookmarkEnd w:id="50"/>
      <w:bookmarkEnd w:id="51"/>
    </w:p>
    <w:p w14:paraId="3E4DB029">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1.8.1</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4FB1290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1.8.2</w:t>
      </w:r>
      <w:r>
        <w:rPr>
          <w:rFonts w:hint="default" w:ascii="Times New Roman" w:hAnsi="Times New Roman" w:cs="Times New Roman"/>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1.8.3</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1.8.4</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1.8.5</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default" w:ascii="Times New Roman" w:hAnsi="Times New Roman" w:cs="Times New Roman"/>
          <w:b/>
          <w:bCs/>
          <w:color w:val="auto"/>
          <w:sz w:val="24"/>
          <w:highlight w:val="none"/>
          <w:lang w:val="zh-CN"/>
        </w:rPr>
      </w:pPr>
      <w:bookmarkStart w:id="52" w:name="_Toc16021"/>
      <w:bookmarkStart w:id="53" w:name="_Toc28375"/>
      <w:bookmarkStart w:id="54" w:name="_Toc15583"/>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 xml:space="preserve"> 合同争议的解决</w:t>
      </w:r>
      <w:bookmarkEnd w:id="52"/>
      <w:bookmarkEnd w:id="53"/>
      <w:bookmarkEnd w:id="54"/>
    </w:p>
    <w:p w14:paraId="4E7903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1.9.2 </w:t>
      </w:r>
      <w:r>
        <w:rPr>
          <w:rFonts w:hint="default" w:ascii="Times New Roman" w:hAnsi="Times New Roman" w:cs="Times New Roman"/>
          <w:color w:val="auto"/>
          <w:sz w:val="24"/>
          <w:highlight w:val="none"/>
        </w:rPr>
        <w:t>种方式解决：</w:t>
      </w:r>
    </w:p>
    <w:p w14:paraId="0A5F3C7F">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2FCB57F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4922D538">
      <w:pPr>
        <w:spacing w:line="360" w:lineRule="auto"/>
        <w:ind w:firstLine="437"/>
        <w:outlineLvl w:val="3"/>
        <w:rPr>
          <w:rFonts w:hint="default" w:ascii="Times New Roman" w:hAnsi="Times New Roman" w:cs="Times New Roman"/>
          <w:b/>
          <w:bCs/>
          <w:color w:val="auto"/>
          <w:sz w:val="24"/>
          <w:highlight w:val="none"/>
          <w:lang w:val="zh-CN"/>
        </w:rPr>
      </w:pPr>
      <w:bookmarkStart w:id="55" w:name="_Toc11173"/>
      <w:bookmarkStart w:id="56" w:name="_Toc7245"/>
      <w:bookmarkStart w:id="57" w:name="_Toc15322"/>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 xml:space="preserve"> 合同生效</w:t>
      </w:r>
      <w:bookmarkEnd w:id="55"/>
      <w:bookmarkEnd w:id="56"/>
      <w:bookmarkEnd w:id="57"/>
    </w:p>
    <w:p w14:paraId="27712F07">
      <w:pPr>
        <w:keepNext w:val="0"/>
        <w:keepLines w:val="0"/>
        <w:pageBreakBefore w:val="0"/>
        <w:kinsoku/>
        <w:wordWrap/>
        <w:overflowPunct/>
        <w:topLinePunct w:val="0"/>
        <w:autoSpaceDE w:val="0"/>
        <w:autoSpaceDN w:val="0"/>
        <w:bidi w:val="0"/>
        <w:adjustRightInd w:val="0"/>
        <w:snapToGrid/>
        <w:spacing w:line="500" w:lineRule="exact"/>
        <w:ind w:firstLine="480" w:firstLineChars="200"/>
        <w:rPr>
          <w:rFonts w:hint="default" w:ascii="Times New Roman" w:hAnsi="Times New Roman" w:cs="Times New Roman"/>
          <w:color w:val="auto"/>
          <w:sz w:val="24"/>
          <w:szCs w:val="20"/>
          <w:highlight w:val="none"/>
          <w:lang w:val="zh-CN"/>
        </w:rPr>
      </w:pPr>
      <w:r>
        <w:rPr>
          <w:rFonts w:hint="default" w:ascii="Times New Roman" w:hAnsi="Times New Roman" w:cs="Times New Roman"/>
          <w:color w:val="auto"/>
          <w:sz w:val="24"/>
          <w:szCs w:val="20"/>
          <w:highlight w:val="none"/>
          <w:lang w:val="zh-CN"/>
        </w:rPr>
        <w:t>本合同自双方当事人盖章时生效，一式</w:t>
      </w:r>
      <w:r>
        <w:rPr>
          <w:rFonts w:hint="default" w:ascii="Times New Roman" w:hAnsi="Times New Roman" w:cs="Times New Roman"/>
          <w:color w:val="auto"/>
          <w:sz w:val="24"/>
          <w:szCs w:val="20"/>
          <w:highlight w:val="none"/>
          <w:u w:val="single"/>
          <w:lang w:val="zh-CN"/>
        </w:rPr>
        <w:t xml:space="preserve"> </w:t>
      </w:r>
      <w:r>
        <w:rPr>
          <w:rFonts w:hint="eastAsia" w:cs="Times New Roman"/>
          <w:color w:val="auto"/>
          <w:sz w:val="24"/>
          <w:szCs w:val="20"/>
          <w:highlight w:val="none"/>
          <w:u w:val="single"/>
          <w:lang w:val="en-US" w:eastAsia="zh-CN"/>
        </w:rPr>
        <w:t>4</w:t>
      </w:r>
      <w:r>
        <w:rPr>
          <w:rFonts w:hint="default" w:ascii="Times New Roman" w:hAnsi="Times New Roman" w:cs="Times New Roman"/>
          <w:color w:val="auto"/>
          <w:sz w:val="24"/>
          <w:szCs w:val="20"/>
          <w:highlight w:val="none"/>
          <w:u w:val="single"/>
          <w:lang w:val="zh-CN"/>
        </w:rPr>
        <w:t xml:space="preserve"> </w:t>
      </w:r>
      <w:r>
        <w:rPr>
          <w:rFonts w:hint="default" w:ascii="Times New Roman" w:hAnsi="Times New Roman" w:cs="Times New Roman"/>
          <w:color w:val="auto"/>
          <w:sz w:val="24"/>
          <w:szCs w:val="20"/>
          <w:highlight w:val="none"/>
          <w:lang w:val="zh-CN"/>
        </w:rPr>
        <w:t>份，甲方执</w:t>
      </w:r>
      <w:r>
        <w:rPr>
          <w:rFonts w:hint="default" w:ascii="Times New Roman" w:hAnsi="Times New Roman" w:cs="Times New Roman"/>
          <w:color w:val="auto"/>
          <w:sz w:val="24"/>
          <w:szCs w:val="20"/>
          <w:highlight w:val="none"/>
          <w:u w:val="single"/>
          <w:lang w:val="zh-CN"/>
        </w:rPr>
        <w:t xml:space="preserve"> </w:t>
      </w:r>
      <w:r>
        <w:rPr>
          <w:rFonts w:hint="eastAsia" w:cs="Times New Roman"/>
          <w:color w:val="auto"/>
          <w:sz w:val="24"/>
          <w:szCs w:val="20"/>
          <w:highlight w:val="none"/>
          <w:u w:val="single"/>
          <w:lang w:val="en-US" w:eastAsia="zh-CN"/>
        </w:rPr>
        <w:t>2</w:t>
      </w:r>
      <w:r>
        <w:rPr>
          <w:rFonts w:hint="default" w:ascii="Times New Roman" w:hAnsi="Times New Roman" w:cs="Times New Roman"/>
          <w:color w:val="auto"/>
          <w:sz w:val="24"/>
          <w:szCs w:val="20"/>
          <w:highlight w:val="none"/>
          <w:u w:val="single"/>
          <w:lang w:val="zh-CN"/>
        </w:rPr>
        <w:t xml:space="preserve"> </w:t>
      </w:r>
      <w:r>
        <w:rPr>
          <w:rFonts w:hint="default" w:ascii="Times New Roman" w:hAnsi="Times New Roman" w:cs="Times New Roman"/>
          <w:color w:val="auto"/>
          <w:sz w:val="24"/>
          <w:szCs w:val="20"/>
          <w:highlight w:val="none"/>
          <w:lang w:val="zh-CN"/>
        </w:rPr>
        <w:t>份，乙方执</w:t>
      </w:r>
      <w:r>
        <w:rPr>
          <w:rFonts w:hint="default" w:ascii="Times New Roman" w:hAnsi="Times New Roman" w:cs="Times New Roman"/>
          <w:color w:val="auto"/>
          <w:sz w:val="24"/>
          <w:szCs w:val="20"/>
          <w:highlight w:val="none"/>
          <w:u w:val="single"/>
          <w:lang w:val="zh-CN"/>
        </w:rPr>
        <w:t xml:space="preserve"> </w:t>
      </w:r>
      <w:r>
        <w:rPr>
          <w:rFonts w:hint="eastAsia" w:cs="Times New Roman"/>
          <w:color w:val="auto"/>
          <w:sz w:val="24"/>
          <w:szCs w:val="20"/>
          <w:highlight w:val="none"/>
          <w:u w:val="single"/>
          <w:lang w:val="en-US" w:eastAsia="zh-CN"/>
        </w:rPr>
        <w:t>2</w:t>
      </w:r>
      <w:r>
        <w:rPr>
          <w:rFonts w:hint="default" w:ascii="Times New Roman" w:hAnsi="Times New Roman" w:cs="Times New Roman"/>
          <w:color w:val="auto"/>
          <w:sz w:val="24"/>
          <w:szCs w:val="20"/>
          <w:highlight w:val="none"/>
          <w:u w:val="single"/>
          <w:lang w:val="zh-CN"/>
        </w:rPr>
        <w:t xml:space="preserve"> </w:t>
      </w:r>
      <w:r>
        <w:rPr>
          <w:rFonts w:hint="default" w:ascii="Times New Roman" w:hAnsi="Times New Roman" w:cs="Times New Roman"/>
          <w:color w:val="auto"/>
          <w:sz w:val="24"/>
          <w:szCs w:val="20"/>
          <w:highlight w:val="none"/>
          <w:lang w:val="zh-CN"/>
        </w:rPr>
        <w:t>份，具有同等法律效力。</w:t>
      </w:r>
    </w:p>
    <w:p w14:paraId="425B807F">
      <w:pPr>
        <w:spacing w:line="360" w:lineRule="auto"/>
        <w:ind w:firstLine="435"/>
        <w:rPr>
          <w:rFonts w:hint="default" w:ascii="Times New Roman" w:hAnsi="Times New Roman" w:cs="Times New Roman"/>
          <w:color w:val="auto"/>
          <w:sz w:val="24"/>
          <w:highlight w:val="none"/>
        </w:rPr>
      </w:pPr>
    </w:p>
    <w:p w14:paraId="47E8CF2F">
      <w:pPr>
        <w:autoSpaceDE w:val="0"/>
        <w:autoSpaceDN w:val="0"/>
        <w:adjustRightInd w:val="0"/>
        <w:spacing w:line="560" w:lineRule="exact"/>
        <w:rPr>
          <w:rFonts w:hint="default" w:ascii="Times New Roman" w:hAnsi="Times New Roman" w:cs="Times New Roman"/>
          <w:color w:val="auto"/>
          <w:sz w:val="24"/>
          <w:highlight w:val="none"/>
          <w:lang w:val="zh-CN"/>
        </w:rPr>
      </w:pPr>
    </w:p>
    <w:p w14:paraId="76E34C61">
      <w:pPr>
        <w:autoSpaceDE w:val="0"/>
        <w:autoSpaceDN w:val="0"/>
        <w:adjustRightInd w:val="0"/>
        <w:spacing w:line="560" w:lineRule="exact"/>
        <w:rPr>
          <w:rFonts w:hint="default" w:ascii="Times New Roman" w:hAnsi="Times New Roman" w:cs="Times New Roman"/>
          <w:color w:val="auto"/>
          <w:sz w:val="24"/>
          <w:highlight w:val="none"/>
          <w:lang w:val="zh-CN"/>
        </w:rPr>
      </w:pPr>
    </w:p>
    <w:p w14:paraId="16B13459">
      <w:pPr>
        <w:autoSpaceDE w:val="0"/>
        <w:autoSpaceDN w:val="0"/>
        <w:adjustRightInd w:val="0"/>
        <w:spacing w:line="560" w:lineRule="exact"/>
        <w:rPr>
          <w:rFonts w:hint="default" w:ascii="Times New Roman" w:hAnsi="Times New Roman" w:cs="Times New Roman"/>
          <w:color w:val="auto"/>
          <w:sz w:val="24"/>
          <w:highlight w:val="none"/>
          <w:lang w:val="zh-CN"/>
        </w:rPr>
      </w:pPr>
    </w:p>
    <w:p w14:paraId="2F71E59B">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016171E0">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35DD5961">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4B7635D3">
      <w:pPr>
        <w:widowControl/>
        <w:spacing w:line="560" w:lineRule="exact"/>
        <w:jc w:val="left"/>
        <w:rPr>
          <w:rFonts w:hint="default" w:ascii="Times New Roman" w:hAnsi="Times New Roman" w:cs="Times New Roman"/>
          <w:bCs/>
          <w:color w:val="auto"/>
          <w:sz w:val="24"/>
          <w:highlight w:val="none"/>
        </w:rPr>
      </w:pPr>
      <w:bookmarkStart w:id="58"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4D5CA790">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D780D0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8"/>
    </w:p>
    <w:p w14:paraId="1B043DFC">
      <w:pPr>
        <w:spacing w:line="360" w:lineRule="auto"/>
        <w:ind w:firstLine="437"/>
        <w:outlineLvl w:val="3"/>
        <w:rPr>
          <w:rFonts w:hint="default" w:ascii="Times New Roman" w:hAnsi="Times New Roman" w:cs="Times New Roman"/>
          <w:b/>
          <w:bCs/>
          <w:color w:val="auto"/>
          <w:sz w:val="24"/>
          <w:highlight w:val="none"/>
          <w:lang w:val="zh-CN"/>
        </w:rPr>
      </w:pPr>
      <w:bookmarkStart w:id="59" w:name="_Toc259093669"/>
      <w:bookmarkStart w:id="60" w:name="_Toc487900349"/>
      <w:bookmarkStart w:id="61" w:name="_Ref467379109"/>
      <w:bookmarkStart w:id="62" w:name="_Toc279701240"/>
      <w:bookmarkStart w:id="63" w:name="_Ref467378404"/>
      <w:bookmarkStart w:id="64" w:name="_Ref467379101"/>
      <w:bookmarkStart w:id="65" w:name="_Toc28763"/>
      <w:bookmarkStart w:id="66" w:name="_Toc16917"/>
      <w:bookmarkStart w:id="67" w:name="_Ref467379195"/>
      <w:bookmarkStart w:id="68" w:name="_Ref467379205"/>
      <w:bookmarkStart w:id="69" w:name="_Toc19614"/>
      <w:bookmarkStart w:id="70" w:name="_Ref467379225"/>
      <w:bookmarkStart w:id="71" w:name="_Ref467379094"/>
      <w:bookmarkStart w:id="72" w:name="_Ref467379214"/>
      <w:bookmarkStart w:id="73" w:name="_Ref467378463"/>
      <w:bookmarkStart w:id="74" w:name="_Ref467378499"/>
      <w:r>
        <w:rPr>
          <w:rFonts w:hint="default" w:ascii="Times New Roman" w:hAnsi="Times New Roman" w:cs="Times New Roman"/>
          <w:b/>
          <w:bCs/>
          <w:color w:val="auto"/>
          <w:sz w:val="24"/>
          <w:highlight w:val="none"/>
          <w:lang w:val="zh-CN"/>
        </w:rPr>
        <w:t>2.1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20BA50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3AC8DEB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F07FEC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616AD9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67201D1C">
      <w:pPr>
        <w:spacing w:line="360" w:lineRule="auto"/>
        <w:ind w:firstLine="435"/>
        <w:rPr>
          <w:rFonts w:hint="default" w:ascii="Times New Roman" w:hAnsi="Times New Roman" w:cs="Times New Roman"/>
          <w:color w:val="auto"/>
          <w:sz w:val="24"/>
          <w:highlight w:val="none"/>
        </w:rPr>
      </w:pPr>
      <w:bookmarkStart w:id="75" w:name="_Ref467378840"/>
      <w:r>
        <w:rPr>
          <w:rFonts w:hint="default" w:ascii="Times New Roman" w:hAnsi="Times New Roman" w:cs="Times New Roman"/>
          <w:color w:val="auto"/>
          <w:sz w:val="24"/>
          <w:highlight w:val="none"/>
        </w:rPr>
        <w:t>2.1.4“甲方”系指与中标人签署合同的招标人</w:t>
      </w:r>
      <w:bookmarkEnd w:id="75"/>
      <w:r>
        <w:rPr>
          <w:rFonts w:hint="default" w:ascii="Times New Roman" w:hAnsi="Times New Roman" w:cs="Times New Roman"/>
          <w:color w:val="auto"/>
          <w:sz w:val="24"/>
          <w:highlight w:val="none"/>
        </w:rPr>
        <w:t>；招标人委托招标代理机构代表其与乙方签订合同的，招标人的授权委托书作为合同附件。</w:t>
      </w:r>
    </w:p>
    <w:p w14:paraId="1973B5F0">
      <w:pPr>
        <w:spacing w:line="360" w:lineRule="auto"/>
        <w:ind w:firstLine="435"/>
        <w:rPr>
          <w:rFonts w:hint="default" w:ascii="Times New Roman" w:hAnsi="Times New Roman" w:cs="Times New Roman"/>
          <w:color w:val="auto"/>
          <w:sz w:val="24"/>
          <w:highlight w:val="none"/>
        </w:rPr>
      </w:pPr>
      <w:bookmarkStart w:id="76" w:name="_Ref467379400"/>
      <w:r>
        <w:rPr>
          <w:rFonts w:hint="default" w:ascii="Times New Roman" w:hAnsi="Times New Roman" w:cs="Times New Roman"/>
          <w:color w:val="auto"/>
          <w:sz w:val="24"/>
          <w:highlight w:val="none"/>
        </w:rPr>
        <w:t>2.1.5“乙方”系指根据合同约定交付货物的中标人</w:t>
      </w:r>
      <w:bookmarkEnd w:id="76"/>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default" w:ascii="Times New Roman" w:hAnsi="Times New Roman" w:cs="Times New Roman"/>
          <w:color w:val="auto"/>
          <w:sz w:val="24"/>
          <w:highlight w:val="none"/>
        </w:rPr>
      </w:pPr>
      <w:bookmarkStart w:id="77" w:name="_Ref467379436"/>
      <w:r>
        <w:rPr>
          <w:rFonts w:hint="default" w:ascii="Times New Roman" w:hAnsi="Times New Roman" w:cs="Times New Roman"/>
          <w:color w:val="auto"/>
          <w:sz w:val="24"/>
          <w:highlight w:val="none"/>
        </w:rPr>
        <w:t>2.1.6“现场”系指合同约定货物将要运至或者安装的地点。</w:t>
      </w:r>
      <w:bookmarkEnd w:id="77"/>
    </w:p>
    <w:p w14:paraId="17C0AED3">
      <w:pPr>
        <w:spacing w:line="360" w:lineRule="auto"/>
        <w:ind w:firstLine="437"/>
        <w:outlineLvl w:val="3"/>
        <w:rPr>
          <w:rFonts w:hint="default" w:ascii="Times New Roman" w:hAnsi="Times New Roman" w:cs="Times New Roman"/>
          <w:b/>
          <w:bCs/>
          <w:color w:val="auto"/>
          <w:sz w:val="24"/>
          <w:highlight w:val="none"/>
          <w:lang w:val="zh-CN"/>
        </w:rPr>
      </w:pPr>
      <w:bookmarkStart w:id="78" w:name="_Toc32504"/>
      <w:bookmarkStart w:id="79" w:name="_Toc259093670"/>
      <w:bookmarkStart w:id="80" w:name="_Toc13336"/>
      <w:bookmarkStart w:id="81" w:name="_Toc487900350"/>
      <w:bookmarkStart w:id="82" w:name="_Toc27635"/>
      <w:bookmarkStart w:id="83" w:name="_Toc279701241"/>
      <w:r>
        <w:rPr>
          <w:rFonts w:hint="default" w:ascii="Times New Roman" w:hAnsi="Times New Roman" w:cs="Times New Roman"/>
          <w:b/>
          <w:bCs/>
          <w:color w:val="auto"/>
          <w:sz w:val="24"/>
          <w:highlight w:val="none"/>
          <w:lang w:val="zh-CN"/>
        </w:rPr>
        <w:t>2.2 技术规范</w:t>
      </w:r>
      <w:bookmarkEnd w:id="78"/>
      <w:bookmarkEnd w:id="79"/>
      <w:bookmarkEnd w:id="80"/>
      <w:bookmarkEnd w:id="81"/>
      <w:bookmarkEnd w:id="82"/>
      <w:bookmarkEnd w:id="83"/>
    </w:p>
    <w:p w14:paraId="0707D0B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CE82C2C">
      <w:pPr>
        <w:spacing w:line="360" w:lineRule="auto"/>
        <w:ind w:firstLine="437"/>
        <w:outlineLvl w:val="3"/>
        <w:rPr>
          <w:rFonts w:hint="default" w:ascii="Times New Roman" w:hAnsi="Times New Roman" w:cs="Times New Roman"/>
          <w:b/>
          <w:bCs/>
          <w:color w:val="auto"/>
          <w:sz w:val="24"/>
          <w:highlight w:val="none"/>
          <w:lang w:val="zh-CN"/>
        </w:rPr>
      </w:pPr>
      <w:bookmarkStart w:id="84" w:name="_Toc259093671"/>
      <w:bookmarkStart w:id="85" w:name="_Toc279701242"/>
      <w:bookmarkStart w:id="86" w:name="_Toc487900351"/>
      <w:bookmarkStart w:id="87" w:name="_Toc9829"/>
      <w:bookmarkStart w:id="88" w:name="_Toc31634"/>
      <w:bookmarkStart w:id="89" w:name="_Toc27853"/>
      <w:r>
        <w:rPr>
          <w:rFonts w:hint="default" w:ascii="Times New Roman" w:hAnsi="Times New Roman" w:cs="Times New Roman"/>
          <w:b/>
          <w:bCs/>
          <w:color w:val="auto"/>
          <w:sz w:val="24"/>
          <w:highlight w:val="none"/>
          <w:lang w:val="zh-CN"/>
        </w:rPr>
        <w:t>2.3 知识产权</w:t>
      </w:r>
      <w:bookmarkEnd w:id="84"/>
      <w:bookmarkEnd w:id="85"/>
      <w:bookmarkEnd w:id="86"/>
      <w:bookmarkEnd w:id="87"/>
      <w:bookmarkEnd w:id="88"/>
      <w:bookmarkEnd w:id="89"/>
    </w:p>
    <w:p w14:paraId="6123897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54ADC6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w:t>
      </w:r>
      <w:r>
        <w:rPr>
          <w:rFonts w:hint="eastAsia" w:ascii="Times New Roman" w:hAnsi="Times New Roman" w:cs="Times New Roman"/>
          <w:b/>
          <w:i/>
          <w:color w:val="auto"/>
          <w:sz w:val="24"/>
          <w:highlight w:val="none"/>
          <w:u w:val="single"/>
          <w:lang w:val="en-US" w:eastAsia="zh-CN"/>
        </w:rPr>
        <w:t>约定</w:t>
      </w:r>
      <w:r>
        <w:rPr>
          <w:rFonts w:hint="default" w:ascii="Times New Roman" w:hAnsi="Times New Roman" w:cs="Times New Roman"/>
          <w:color w:val="auto"/>
          <w:sz w:val="24"/>
          <w:highlight w:val="none"/>
        </w:rPr>
        <w:t>。</w:t>
      </w:r>
    </w:p>
    <w:p w14:paraId="5A1E108F">
      <w:pPr>
        <w:spacing w:line="360" w:lineRule="auto"/>
        <w:ind w:firstLine="437"/>
        <w:outlineLvl w:val="3"/>
        <w:rPr>
          <w:rFonts w:hint="default" w:ascii="Times New Roman" w:hAnsi="Times New Roman" w:cs="Times New Roman"/>
          <w:b/>
          <w:color w:val="auto"/>
          <w:sz w:val="24"/>
          <w:highlight w:val="none"/>
        </w:rPr>
      </w:pPr>
      <w:bookmarkStart w:id="90" w:name="_Toc4194"/>
      <w:bookmarkStart w:id="91" w:name="_Toc11932"/>
      <w:bookmarkStart w:id="92" w:name="_Toc29149"/>
      <w:r>
        <w:rPr>
          <w:rFonts w:hint="default" w:ascii="Times New Roman" w:hAnsi="Times New Roman" w:cs="Times New Roman"/>
          <w:b/>
          <w:bCs/>
          <w:color w:val="auto"/>
          <w:sz w:val="24"/>
          <w:highlight w:val="none"/>
          <w:lang w:val="zh-CN"/>
        </w:rPr>
        <w:t>2.4 包装和装运</w:t>
      </w:r>
      <w:bookmarkEnd w:id="90"/>
      <w:bookmarkEnd w:id="91"/>
      <w:bookmarkEnd w:id="92"/>
    </w:p>
    <w:p w14:paraId="28ED989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w:t>
      </w:r>
      <w:r>
        <w:rPr>
          <w:rFonts w:hint="eastAsia" w:ascii="Times New Roman" w:hAnsi="Times New Roman" w:cs="Times New Roman"/>
          <w:b/>
          <w:i/>
          <w:color w:val="auto"/>
          <w:sz w:val="24"/>
          <w:highlight w:val="none"/>
          <w:u w:val="single"/>
          <w:lang w:val="en-US" w:eastAsia="zh-CN"/>
        </w:rPr>
        <w:t>约定</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合同约定</w:t>
      </w:r>
      <w:r>
        <w:rPr>
          <w:rFonts w:hint="default" w:ascii="Times New Roman" w:hAnsi="Times New Roman" w:cs="Times New Roman"/>
          <w:color w:val="auto"/>
          <w:sz w:val="24"/>
          <w:highlight w:val="none"/>
        </w:rPr>
        <w:t>。</w:t>
      </w:r>
    </w:p>
    <w:p w14:paraId="1F724CF8">
      <w:pPr>
        <w:spacing w:line="360" w:lineRule="auto"/>
        <w:ind w:firstLine="437"/>
        <w:outlineLvl w:val="3"/>
        <w:rPr>
          <w:rFonts w:hint="default" w:ascii="Times New Roman" w:hAnsi="Times New Roman" w:cs="Times New Roman"/>
          <w:b/>
          <w:bCs/>
          <w:color w:val="auto"/>
          <w:sz w:val="24"/>
          <w:highlight w:val="none"/>
          <w:lang w:val="zh-CN"/>
        </w:rPr>
      </w:pPr>
      <w:bookmarkStart w:id="93" w:name="_Toc279701245"/>
      <w:bookmarkStart w:id="94" w:name="_Toc259093674"/>
      <w:bookmarkStart w:id="95" w:name="_Ref467378591"/>
      <w:bookmarkStart w:id="96" w:name="_Ref467379536"/>
      <w:bookmarkStart w:id="97" w:name="_Ref467379542"/>
      <w:bookmarkStart w:id="98" w:name="_Ref467379527"/>
      <w:bookmarkStart w:id="99" w:name="_Ref467378541"/>
      <w:bookmarkStart w:id="100" w:name="_Toc487900354"/>
      <w:bookmarkStart w:id="101" w:name="_Toc26182"/>
      <w:bookmarkStart w:id="102" w:name="_Toc30272"/>
      <w:bookmarkStart w:id="103" w:name="_Toc19074"/>
      <w:r>
        <w:rPr>
          <w:rFonts w:hint="default" w:ascii="Times New Roman" w:hAnsi="Times New Roman" w:cs="Times New Roman"/>
          <w:b/>
          <w:bCs/>
          <w:color w:val="auto"/>
          <w:sz w:val="24"/>
          <w:highlight w:val="none"/>
          <w:lang w:val="zh-CN"/>
        </w:rPr>
        <w:t>2.</w:t>
      </w:r>
      <w:bookmarkEnd w:id="93"/>
      <w:bookmarkEnd w:id="94"/>
      <w:bookmarkEnd w:id="95"/>
      <w:bookmarkEnd w:id="96"/>
      <w:bookmarkEnd w:id="97"/>
      <w:bookmarkEnd w:id="98"/>
      <w:bookmarkEnd w:id="99"/>
      <w:bookmarkEnd w:id="100"/>
      <w:r>
        <w:rPr>
          <w:rFonts w:hint="default" w:ascii="Times New Roman" w:hAnsi="Times New Roman" w:cs="Times New Roman"/>
          <w:b/>
          <w:bCs/>
          <w:color w:val="auto"/>
          <w:sz w:val="24"/>
          <w:highlight w:val="none"/>
          <w:lang w:val="zh-CN"/>
        </w:rPr>
        <w:t>5 履约检查和问题反馈</w:t>
      </w:r>
      <w:bookmarkEnd w:id="101"/>
      <w:bookmarkEnd w:id="102"/>
      <w:bookmarkEnd w:id="103"/>
    </w:p>
    <w:p w14:paraId="3E1378BF">
      <w:pPr>
        <w:spacing w:line="360" w:lineRule="auto"/>
        <w:ind w:firstLine="435"/>
        <w:rPr>
          <w:rFonts w:hint="default" w:ascii="Times New Roman" w:hAnsi="Times New Roman" w:cs="Times New Roman"/>
          <w:color w:val="auto"/>
          <w:sz w:val="24"/>
          <w:highlight w:val="none"/>
        </w:rPr>
      </w:pPr>
      <w:bookmarkStart w:id="104" w:name="_Ref467379657"/>
      <w:r>
        <w:rPr>
          <w:rFonts w:hint="default" w:ascii="Times New Roman" w:hAnsi="Times New Roman" w:cs="Times New Roman"/>
          <w:color w:val="auto"/>
          <w:sz w:val="24"/>
          <w:highlight w:val="none"/>
        </w:rPr>
        <w:t>2.5.1</w:t>
      </w:r>
      <w:bookmarkEnd w:id="104"/>
      <w:bookmarkStart w:id="105" w:name="_Toc186431854"/>
      <w:bookmarkStart w:id="106" w:name="_Toc259093676"/>
      <w:bookmarkStart w:id="107" w:name="_Toc279701247"/>
      <w:bookmarkStart w:id="108" w:name="_Ref467379793"/>
      <w:bookmarkStart w:id="109" w:name="_Toc487900357"/>
      <w:bookmarkStart w:id="110" w:name="_Ref467379807"/>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5"/>
      <w:bookmarkStart w:id="111" w:name="_Toc186431855"/>
      <w:r>
        <w:rPr>
          <w:rFonts w:hint="default" w:ascii="Times New Roman" w:hAnsi="Times New Roman" w:cs="Times New Roman"/>
          <w:color w:val="auto"/>
          <w:sz w:val="24"/>
          <w:highlight w:val="none"/>
        </w:rPr>
        <w:t>。</w:t>
      </w:r>
    </w:p>
    <w:bookmarkEnd w:id="111"/>
    <w:p w14:paraId="38763DE8">
      <w:pPr>
        <w:spacing w:line="360" w:lineRule="auto"/>
        <w:ind w:firstLine="437"/>
        <w:outlineLvl w:val="3"/>
        <w:rPr>
          <w:rFonts w:hint="default" w:ascii="Times New Roman" w:hAnsi="Times New Roman" w:cs="Times New Roman"/>
          <w:b/>
          <w:bCs/>
          <w:color w:val="auto"/>
          <w:sz w:val="24"/>
          <w:highlight w:val="none"/>
          <w:lang w:val="zh-CN"/>
        </w:rPr>
      </w:pPr>
      <w:bookmarkStart w:id="112" w:name="_Toc28451"/>
      <w:bookmarkStart w:id="113" w:name="_Toc7836"/>
      <w:bookmarkStart w:id="114" w:name="_Toc19219"/>
      <w:r>
        <w:rPr>
          <w:rFonts w:hint="default" w:ascii="Times New Roman" w:hAnsi="Times New Roman" w:cs="Times New Roman"/>
          <w:b/>
          <w:bCs/>
          <w:color w:val="auto"/>
          <w:sz w:val="24"/>
          <w:highlight w:val="none"/>
          <w:lang w:val="zh-CN"/>
        </w:rPr>
        <w:t>2.6 结算方式和付款条件</w:t>
      </w:r>
      <w:bookmarkEnd w:id="106"/>
      <w:bookmarkEnd w:id="107"/>
      <w:bookmarkEnd w:id="108"/>
      <w:bookmarkEnd w:id="109"/>
      <w:bookmarkEnd w:id="110"/>
      <w:bookmarkEnd w:id="112"/>
      <w:bookmarkEnd w:id="113"/>
      <w:bookmarkEnd w:id="114"/>
    </w:p>
    <w:p w14:paraId="146E52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合同约定</w:t>
      </w:r>
      <w:r>
        <w:rPr>
          <w:rFonts w:hint="default" w:ascii="Times New Roman" w:hAnsi="Times New Roman" w:cs="Times New Roman"/>
          <w:color w:val="auto"/>
          <w:sz w:val="24"/>
          <w:highlight w:val="none"/>
        </w:rPr>
        <w:t>。</w:t>
      </w:r>
    </w:p>
    <w:p w14:paraId="1DABA900">
      <w:pPr>
        <w:spacing w:line="360" w:lineRule="auto"/>
        <w:ind w:firstLine="437"/>
        <w:outlineLvl w:val="3"/>
        <w:rPr>
          <w:rFonts w:hint="default" w:ascii="Times New Roman" w:hAnsi="Times New Roman" w:cs="Times New Roman"/>
          <w:b/>
          <w:bCs/>
          <w:color w:val="auto"/>
          <w:sz w:val="24"/>
          <w:highlight w:val="none"/>
          <w:lang w:val="zh-CN"/>
        </w:rPr>
      </w:pPr>
      <w:bookmarkStart w:id="115" w:name="_Toc259093677"/>
      <w:bookmarkStart w:id="116" w:name="_Toc279701248"/>
      <w:bookmarkStart w:id="117" w:name="_Ref467379923"/>
      <w:bookmarkStart w:id="118" w:name="_Toc487900358"/>
      <w:bookmarkStart w:id="119" w:name="_Ref467379863"/>
      <w:bookmarkStart w:id="120" w:name="_Ref467379852"/>
      <w:bookmarkStart w:id="121" w:name="_Toc774"/>
      <w:bookmarkStart w:id="122" w:name="_Toc16110"/>
      <w:bookmarkStart w:id="123" w:name="_Toc3225"/>
      <w:r>
        <w:rPr>
          <w:rFonts w:hint="default" w:ascii="Times New Roman" w:hAnsi="Times New Roman" w:cs="Times New Roman"/>
          <w:b/>
          <w:bCs/>
          <w:color w:val="auto"/>
          <w:sz w:val="24"/>
          <w:highlight w:val="none"/>
          <w:lang w:val="zh-CN"/>
        </w:rPr>
        <w:t>2.7 技术资料</w:t>
      </w:r>
      <w:bookmarkEnd w:id="115"/>
      <w:bookmarkEnd w:id="116"/>
      <w:bookmarkEnd w:id="117"/>
      <w:bookmarkEnd w:id="118"/>
      <w:bookmarkEnd w:id="119"/>
      <w:bookmarkEnd w:id="120"/>
      <w:r>
        <w:rPr>
          <w:rFonts w:hint="default" w:ascii="Times New Roman" w:hAnsi="Times New Roman" w:cs="Times New Roman"/>
          <w:b/>
          <w:bCs/>
          <w:color w:val="auto"/>
          <w:sz w:val="24"/>
          <w:highlight w:val="none"/>
          <w:lang w:val="zh-CN"/>
        </w:rPr>
        <w:t>和保密义务</w:t>
      </w:r>
      <w:bookmarkEnd w:id="121"/>
      <w:bookmarkEnd w:id="122"/>
      <w:bookmarkEnd w:id="123"/>
    </w:p>
    <w:p w14:paraId="559E93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4D7EFA8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6A82144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01B164C">
      <w:pPr>
        <w:spacing w:line="360" w:lineRule="auto"/>
        <w:ind w:firstLine="437"/>
        <w:outlineLvl w:val="3"/>
        <w:rPr>
          <w:rFonts w:hint="default" w:ascii="Times New Roman" w:hAnsi="Times New Roman" w:cs="Times New Roman"/>
          <w:b/>
          <w:bCs/>
          <w:color w:val="auto"/>
          <w:sz w:val="24"/>
          <w:highlight w:val="none"/>
          <w:lang w:val="zh-CN"/>
        </w:rPr>
      </w:pPr>
      <w:bookmarkStart w:id="124" w:name="_Toc7860"/>
      <w:r>
        <w:rPr>
          <w:rFonts w:hint="default" w:ascii="Times New Roman" w:hAnsi="Times New Roman" w:cs="Times New Roman"/>
          <w:b/>
          <w:bCs/>
          <w:color w:val="auto"/>
          <w:sz w:val="24"/>
          <w:highlight w:val="none"/>
          <w:lang w:val="zh-CN"/>
        </w:rPr>
        <w:t>2.8 质量保证</w:t>
      </w:r>
      <w:bookmarkEnd w:id="124"/>
    </w:p>
    <w:p w14:paraId="54C5E79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default" w:ascii="Times New Roman" w:hAnsi="Times New Roman" w:cs="Times New Roman"/>
          <w:b/>
          <w:bCs/>
          <w:color w:val="auto"/>
          <w:sz w:val="24"/>
          <w:highlight w:val="none"/>
          <w:lang w:val="zh-CN"/>
        </w:rPr>
      </w:pPr>
      <w:bookmarkStart w:id="125" w:name="_Toc17244"/>
      <w:bookmarkStart w:id="126" w:name="_Toc487900362"/>
      <w:bookmarkStart w:id="127" w:name="_Toc259093681"/>
      <w:bookmarkStart w:id="128" w:name="_Toc279701252"/>
      <w:r>
        <w:rPr>
          <w:rFonts w:hint="default" w:ascii="Times New Roman" w:hAnsi="Times New Roman" w:cs="Times New Roman"/>
          <w:b/>
          <w:bCs/>
          <w:color w:val="auto"/>
          <w:sz w:val="24"/>
          <w:highlight w:val="none"/>
          <w:lang w:val="zh-CN"/>
        </w:rPr>
        <w:t>2.9 货物的风险负担</w:t>
      </w:r>
      <w:bookmarkEnd w:id="125"/>
    </w:p>
    <w:p w14:paraId="2805C0D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合同约定</w:t>
      </w:r>
      <w:r>
        <w:rPr>
          <w:rFonts w:hint="default" w:ascii="Times New Roman" w:hAnsi="Times New Roman" w:cs="Times New Roman"/>
          <w:color w:val="auto"/>
          <w:sz w:val="24"/>
          <w:highlight w:val="none"/>
        </w:rPr>
        <w:t>。</w:t>
      </w:r>
    </w:p>
    <w:p w14:paraId="1BAF1783">
      <w:pPr>
        <w:spacing w:line="360" w:lineRule="auto"/>
        <w:ind w:firstLine="437"/>
        <w:outlineLvl w:val="3"/>
        <w:rPr>
          <w:rFonts w:hint="default" w:ascii="Times New Roman" w:hAnsi="Times New Roman" w:cs="Times New Roman"/>
          <w:b/>
          <w:bCs/>
          <w:color w:val="auto"/>
          <w:sz w:val="24"/>
          <w:highlight w:val="none"/>
          <w:lang w:val="zh-CN"/>
        </w:rPr>
      </w:pPr>
      <w:bookmarkStart w:id="129" w:name="_Toc14055"/>
      <w:r>
        <w:rPr>
          <w:rFonts w:hint="default" w:ascii="Times New Roman" w:hAnsi="Times New Roman" w:cs="Times New Roman"/>
          <w:b/>
          <w:bCs/>
          <w:color w:val="auto"/>
          <w:sz w:val="24"/>
          <w:highlight w:val="none"/>
          <w:lang w:val="zh-CN"/>
        </w:rPr>
        <w:t>2.10 延迟交货</w:t>
      </w:r>
      <w:bookmarkEnd w:id="126"/>
      <w:bookmarkEnd w:id="127"/>
      <w:bookmarkEnd w:id="128"/>
      <w:bookmarkEnd w:id="129"/>
    </w:p>
    <w:p w14:paraId="4941B56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F37DE13">
      <w:pPr>
        <w:spacing w:line="360" w:lineRule="auto"/>
        <w:ind w:firstLine="437"/>
        <w:outlineLvl w:val="3"/>
        <w:rPr>
          <w:rFonts w:hint="default" w:ascii="Times New Roman" w:hAnsi="Times New Roman" w:cs="Times New Roman"/>
          <w:b/>
          <w:bCs/>
          <w:color w:val="auto"/>
          <w:sz w:val="24"/>
          <w:highlight w:val="none"/>
          <w:lang w:val="zh-CN"/>
        </w:rPr>
      </w:pPr>
      <w:bookmarkStart w:id="130" w:name="_Toc7502"/>
      <w:bookmarkStart w:id="131" w:name="_Toc279701254"/>
      <w:bookmarkStart w:id="132" w:name="_Ref467378121"/>
      <w:bookmarkStart w:id="133" w:name="_Toc259093683"/>
      <w:bookmarkStart w:id="134" w:name="_Toc487900364"/>
      <w:r>
        <w:rPr>
          <w:rFonts w:hint="default" w:ascii="Times New Roman" w:hAnsi="Times New Roman" w:cs="Times New Roman"/>
          <w:b/>
          <w:bCs/>
          <w:color w:val="auto"/>
          <w:sz w:val="24"/>
          <w:highlight w:val="none"/>
          <w:lang w:val="zh-CN"/>
        </w:rPr>
        <w:t>2.11 合同变更</w:t>
      </w:r>
      <w:bookmarkEnd w:id="130"/>
    </w:p>
    <w:p w14:paraId="08F35EF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4A1B91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487900369"/>
      <w:bookmarkStart w:id="137" w:name="_Toc279701259"/>
    </w:p>
    <w:p w14:paraId="232189B7">
      <w:pPr>
        <w:spacing w:line="360" w:lineRule="auto"/>
        <w:ind w:firstLine="437"/>
        <w:outlineLvl w:val="3"/>
        <w:rPr>
          <w:rFonts w:hint="default" w:ascii="Times New Roman" w:hAnsi="Times New Roman" w:cs="Times New Roman"/>
          <w:b/>
          <w:bCs/>
          <w:color w:val="auto"/>
          <w:sz w:val="24"/>
          <w:highlight w:val="none"/>
          <w:lang w:val="zh-CN"/>
        </w:rPr>
      </w:pPr>
      <w:bookmarkStart w:id="138" w:name="_Toc22955"/>
      <w:bookmarkStart w:id="139" w:name="_Toc15237"/>
      <w:bookmarkStart w:id="140" w:name="_Toc10366"/>
      <w:r>
        <w:rPr>
          <w:rFonts w:hint="default" w:ascii="Times New Roman" w:hAnsi="Times New Roman" w:cs="Times New Roman"/>
          <w:b/>
          <w:bCs/>
          <w:color w:val="auto"/>
          <w:sz w:val="24"/>
          <w:highlight w:val="none"/>
          <w:lang w:val="zh-CN"/>
        </w:rPr>
        <w:t>2.12 合同转让</w:t>
      </w:r>
      <w:bookmarkEnd w:id="135"/>
      <w:bookmarkEnd w:id="136"/>
      <w:bookmarkEnd w:id="137"/>
      <w:r>
        <w:rPr>
          <w:rFonts w:hint="default" w:ascii="Times New Roman" w:hAnsi="Times New Roman" w:cs="Times New Roman"/>
          <w:b/>
          <w:bCs/>
          <w:color w:val="auto"/>
          <w:sz w:val="24"/>
          <w:highlight w:val="none"/>
          <w:lang w:val="zh-CN"/>
        </w:rPr>
        <w:t>和分包</w:t>
      </w:r>
      <w:bookmarkEnd w:id="138"/>
      <w:bookmarkEnd w:id="139"/>
      <w:bookmarkEnd w:id="140"/>
    </w:p>
    <w:p w14:paraId="5906F187">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乙方</w:t>
      </w:r>
      <w:r>
        <w:rPr>
          <w:rFonts w:hint="default" w:ascii="Times New Roman" w:hAnsi="Times New Roman" w:cs="Times New Roman"/>
          <w:color w:val="auto"/>
          <w:sz w:val="24"/>
          <w:highlight w:val="none"/>
        </w:rPr>
        <w:t>不得以任何方式转包或分包本项目,一经发现</w:t>
      </w:r>
      <w:r>
        <w:rPr>
          <w:rFonts w:hint="eastAsia" w:ascii="Times New Roman" w:hAnsi="Times New Roman" w:cs="Times New Roman"/>
          <w:color w:val="auto"/>
          <w:sz w:val="24"/>
          <w:highlight w:val="none"/>
          <w:lang w:val="en-US" w:eastAsia="zh-CN"/>
        </w:rPr>
        <w:t>甲方</w:t>
      </w:r>
      <w:r>
        <w:rPr>
          <w:rFonts w:hint="default" w:ascii="Times New Roman" w:hAnsi="Times New Roman" w:cs="Times New Roman"/>
          <w:color w:val="auto"/>
          <w:sz w:val="24"/>
          <w:highlight w:val="none"/>
        </w:rPr>
        <w:t>有权解除合同,因此产生的一切损失、延误由</w:t>
      </w:r>
      <w:r>
        <w:rPr>
          <w:rFonts w:hint="eastAsia" w:ascii="Times New Roman" w:hAnsi="Times New Roman" w:cs="Times New Roman"/>
          <w:color w:val="auto"/>
          <w:sz w:val="24"/>
          <w:highlight w:val="none"/>
          <w:lang w:val="en-US" w:eastAsia="zh-CN"/>
        </w:rPr>
        <w:t>乙方</w:t>
      </w:r>
      <w:r>
        <w:rPr>
          <w:rFonts w:hint="default" w:ascii="Times New Roman" w:hAnsi="Times New Roman" w:cs="Times New Roman"/>
          <w:color w:val="auto"/>
          <w:sz w:val="24"/>
          <w:highlight w:val="none"/>
        </w:rPr>
        <w:t>自行承担。</w:t>
      </w:r>
    </w:p>
    <w:p w14:paraId="07BC5C63">
      <w:pPr>
        <w:spacing w:line="360" w:lineRule="auto"/>
        <w:ind w:firstLine="437"/>
        <w:outlineLvl w:val="3"/>
        <w:rPr>
          <w:rFonts w:hint="default" w:ascii="Times New Roman" w:hAnsi="Times New Roman" w:cs="Times New Roman"/>
          <w:b/>
          <w:bCs/>
          <w:color w:val="auto"/>
          <w:sz w:val="24"/>
          <w:highlight w:val="none"/>
          <w:lang w:val="zh-CN"/>
        </w:rPr>
      </w:pPr>
      <w:bookmarkStart w:id="141" w:name="_Toc16508"/>
      <w:bookmarkStart w:id="142" w:name="_Toc13566"/>
      <w:bookmarkStart w:id="143" w:name="_Toc14066"/>
      <w:r>
        <w:rPr>
          <w:rFonts w:hint="default" w:ascii="Times New Roman" w:hAnsi="Times New Roman" w:cs="Times New Roman"/>
          <w:b/>
          <w:bCs/>
          <w:color w:val="auto"/>
          <w:sz w:val="24"/>
          <w:highlight w:val="none"/>
          <w:lang w:val="zh-CN"/>
        </w:rPr>
        <w:t>2.13 不可抗力</w:t>
      </w:r>
      <w:bookmarkEnd w:id="141"/>
      <w:bookmarkEnd w:id="142"/>
      <w:bookmarkEnd w:id="143"/>
    </w:p>
    <w:p w14:paraId="196021A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1D9B08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0622D25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eastAsia" w:ascii="Times New Roman" w:hAnsi="Times New Roman" w:cs="Times New Roman"/>
          <w:b/>
          <w:bCs/>
          <w:i/>
          <w:iCs/>
          <w:color w:val="auto"/>
          <w:sz w:val="24"/>
          <w:highlight w:val="none"/>
          <w:u w:val="single"/>
          <w:lang w:val="en-US" w:eastAsia="zh-CN"/>
        </w:rPr>
        <w:t>十个工作日</w:t>
      </w:r>
      <w:r>
        <w:rPr>
          <w:rFonts w:hint="default" w:ascii="Times New Roman" w:hAnsi="Times New Roman" w:cs="Times New Roman"/>
          <w:color w:val="auto"/>
          <w:sz w:val="24"/>
          <w:highlight w:val="none"/>
        </w:rPr>
        <w:t>内以书面形式变更合同；</w:t>
      </w:r>
    </w:p>
    <w:p w14:paraId="6FE97F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eastAsia" w:ascii="Times New Roman" w:hAnsi="Times New Roman" w:cs="Times New Roman"/>
          <w:b/>
          <w:bCs/>
          <w:i/>
          <w:iCs/>
          <w:color w:val="auto"/>
          <w:sz w:val="24"/>
          <w:highlight w:val="none"/>
          <w:u w:val="single"/>
          <w:lang w:val="en-US" w:eastAsia="zh-CN"/>
        </w:rPr>
        <w:t>十个工作日</w:t>
      </w:r>
      <w:r>
        <w:rPr>
          <w:rFonts w:hint="default" w:ascii="Times New Roman" w:hAnsi="Times New Roman" w:cs="Times New Roman"/>
          <w:color w:val="auto"/>
          <w:sz w:val="24"/>
          <w:highlight w:val="none"/>
        </w:rPr>
        <w:t>内以书面形式通知对方当事人，并在</w:t>
      </w:r>
      <w:r>
        <w:rPr>
          <w:rFonts w:hint="eastAsia" w:ascii="Times New Roman" w:hAnsi="Times New Roman" w:cs="Times New Roman"/>
          <w:b/>
          <w:bCs/>
          <w:i/>
          <w:iCs/>
          <w:color w:val="auto"/>
          <w:sz w:val="24"/>
          <w:highlight w:val="none"/>
          <w:u w:val="single"/>
          <w:lang w:val="en-US" w:eastAsia="zh-CN"/>
        </w:rPr>
        <w:t>十个工作日</w:t>
      </w:r>
      <w:r>
        <w:rPr>
          <w:rFonts w:hint="default" w:ascii="Times New Roman" w:hAnsi="Times New Roman" w:cs="Times New Roman"/>
          <w:color w:val="auto"/>
          <w:sz w:val="24"/>
          <w:highlight w:val="none"/>
        </w:rPr>
        <w:t>约定时间内，将有关部门出具的证明文件送达对方当事人。</w:t>
      </w:r>
    </w:p>
    <w:p w14:paraId="714EEC34">
      <w:pPr>
        <w:spacing w:line="360" w:lineRule="auto"/>
        <w:ind w:firstLine="437"/>
        <w:outlineLvl w:val="3"/>
        <w:rPr>
          <w:rFonts w:hint="default" w:ascii="Times New Roman" w:hAnsi="Times New Roman" w:cs="Times New Roman"/>
          <w:b/>
          <w:bCs/>
          <w:color w:val="auto"/>
          <w:sz w:val="24"/>
          <w:highlight w:val="none"/>
          <w:lang w:val="zh-CN"/>
        </w:rPr>
      </w:pPr>
      <w:bookmarkStart w:id="144" w:name="_Toc487900365"/>
      <w:bookmarkStart w:id="145" w:name="_Toc30676"/>
      <w:bookmarkStart w:id="146" w:name="_Toc259093684"/>
      <w:bookmarkStart w:id="147" w:name="_Toc689"/>
      <w:bookmarkStart w:id="148" w:name="_Toc6969"/>
      <w:bookmarkStart w:id="149" w:name="_Toc279701255"/>
      <w:r>
        <w:rPr>
          <w:rFonts w:hint="default" w:ascii="Times New Roman" w:hAnsi="Times New Roman" w:cs="Times New Roman"/>
          <w:b/>
          <w:bCs/>
          <w:color w:val="auto"/>
          <w:sz w:val="24"/>
          <w:highlight w:val="none"/>
          <w:lang w:val="zh-CN"/>
        </w:rPr>
        <w:t>2.14 税费</w:t>
      </w:r>
      <w:bookmarkEnd w:id="144"/>
      <w:bookmarkEnd w:id="145"/>
      <w:bookmarkEnd w:id="146"/>
      <w:bookmarkEnd w:id="147"/>
      <w:bookmarkEnd w:id="148"/>
      <w:bookmarkEnd w:id="149"/>
    </w:p>
    <w:p w14:paraId="7A74E5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60414510">
      <w:pPr>
        <w:spacing w:line="360" w:lineRule="auto"/>
        <w:ind w:firstLine="437"/>
        <w:outlineLvl w:val="3"/>
        <w:rPr>
          <w:rFonts w:hint="default" w:ascii="Times New Roman" w:hAnsi="Times New Roman" w:cs="Times New Roman"/>
          <w:b/>
          <w:bCs/>
          <w:color w:val="auto"/>
          <w:sz w:val="24"/>
          <w:highlight w:val="none"/>
          <w:lang w:val="zh-CN"/>
        </w:rPr>
      </w:pPr>
      <w:bookmarkStart w:id="150" w:name="_Toc7102"/>
      <w:bookmarkStart w:id="151" w:name="_Toc279701258"/>
      <w:bookmarkStart w:id="152" w:name="_Toc487900368"/>
      <w:bookmarkStart w:id="153" w:name="_Toc259093687"/>
      <w:bookmarkStart w:id="154" w:name="_Toc8298"/>
      <w:bookmarkStart w:id="155" w:name="_Toc16959"/>
      <w:r>
        <w:rPr>
          <w:rFonts w:hint="default" w:ascii="Times New Roman" w:hAnsi="Times New Roman" w:cs="Times New Roman"/>
          <w:b/>
          <w:bCs/>
          <w:color w:val="auto"/>
          <w:sz w:val="24"/>
          <w:highlight w:val="none"/>
          <w:lang w:val="zh-CN"/>
        </w:rPr>
        <w:t>2.15 乙方破产</w:t>
      </w:r>
      <w:bookmarkEnd w:id="150"/>
      <w:bookmarkEnd w:id="151"/>
      <w:bookmarkEnd w:id="152"/>
      <w:bookmarkEnd w:id="153"/>
      <w:bookmarkEnd w:id="154"/>
      <w:bookmarkEnd w:id="155"/>
    </w:p>
    <w:p w14:paraId="1928FE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748C25F">
      <w:pPr>
        <w:spacing w:line="360" w:lineRule="auto"/>
        <w:ind w:firstLine="437"/>
        <w:outlineLvl w:val="3"/>
        <w:rPr>
          <w:rFonts w:hint="default" w:ascii="Times New Roman" w:hAnsi="Times New Roman" w:cs="Times New Roman"/>
          <w:b/>
          <w:color w:val="auto"/>
          <w:sz w:val="24"/>
          <w:highlight w:val="none"/>
        </w:rPr>
      </w:pPr>
      <w:bookmarkStart w:id="156" w:name="_Toc6134"/>
      <w:bookmarkStart w:id="157" w:name="_Toc15387"/>
      <w:bookmarkStart w:id="158" w:name="_Toc29333"/>
      <w:r>
        <w:rPr>
          <w:rFonts w:hint="default" w:ascii="Times New Roman" w:hAnsi="Times New Roman" w:cs="Times New Roman"/>
          <w:b/>
          <w:bCs/>
          <w:color w:val="auto"/>
          <w:sz w:val="24"/>
          <w:highlight w:val="none"/>
          <w:lang w:val="zh-CN"/>
        </w:rPr>
        <w:t>2.16 合同中止、终止</w:t>
      </w:r>
      <w:bookmarkEnd w:id="156"/>
      <w:bookmarkEnd w:id="157"/>
      <w:bookmarkEnd w:id="158"/>
    </w:p>
    <w:p w14:paraId="17E7E3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2C3A8CA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default" w:ascii="Times New Roman" w:hAnsi="Times New Roman" w:cs="Times New Roman"/>
          <w:b/>
          <w:bCs/>
          <w:color w:val="auto"/>
          <w:sz w:val="24"/>
          <w:highlight w:val="none"/>
          <w:lang w:val="zh-CN"/>
        </w:rPr>
      </w:pPr>
      <w:bookmarkStart w:id="159" w:name="_Toc1125"/>
      <w:bookmarkStart w:id="160" w:name="_Toc6596"/>
      <w:bookmarkStart w:id="161" w:name="_Toc14563"/>
      <w:r>
        <w:rPr>
          <w:rFonts w:hint="default" w:ascii="Times New Roman" w:hAnsi="Times New Roman" w:cs="Times New Roman"/>
          <w:b/>
          <w:bCs/>
          <w:color w:val="auto"/>
          <w:sz w:val="24"/>
          <w:highlight w:val="none"/>
          <w:lang w:val="zh-CN"/>
        </w:rPr>
        <w:t>2.17 检验和验收</w:t>
      </w:r>
      <w:bookmarkEnd w:id="159"/>
      <w:bookmarkEnd w:id="160"/>
      <w:bookmarkEnd w:id="161"/>
    </w:p>
    <w:p w14:paraId="061345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w:t>
      </w:r>
      <w:r>
        <w:rPr>
          <w:rFonts w:hint="default" w:ascii="Times New Roman" w:hAnsi="Times New Roman" w:cs="Times New Roman"/>
          <w:color w:val="auto"/>
          <w:sz w:val="24"/>
          <w:highlight w:val="none"/>
        </w:rPr>
        <w:t>约定时间内组织验收，并可依法邀请相关方参加，验收应出具验收书。</w:t>
      </w:r>
    </w:p>
    <w:p w14:paraId="4A55B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w:t>
      </w:r>
      <w:r>
        <w:rPr>
          <w:rFonts w:hint="eastAsia" w:ascii="Times New Roman" w:hAnsi="Times New Roman" w:cs="Times New Roman"/>
          <w:b/>
          <w:i/>
          <w:color w:val="auto"/>
          <w:sz w:val="24"/>
          <w:highlight w:val="none"/>
          <w:u w:val="single"/>
          <w:lang w:val="en-US" w:eastAsia="zh-CN"/>
        </w:rPr>
        <w:t>约定</w:t>
      </w:r>
      <w:r>
        <w:rPr>
          <w:rFonts w:hint="default" w:ascii="Times New Roman" w:hAnsi="Times New Roman" w:cs="Times New Roman"/>
          <w:i/>
          <w:color w:val="auto"/>
          <w:sz w:val="24"/>
          <w:highlight w:val="none"/>
        </w:rPr>
        <w:t>。</w:t>
      </w:r>
    </w:p>
    <w:bookmarkEnd w:id="131"/>
    <w:bookmarkEnd w:id="132"/>
    <w:bookmarkEnd w:id="133"/>
    <w:bookmarkEnd w:id="134"/>
    <w:p w14:paraId="6D6D99A9">
      <w:pPr>
        <w:spacing w:line="360" w:lineRule="auto"/>
        <w:ind w:firstLine="437"/>
        <w:outlineLvl w:val="3"/>
        <w:rPr>
          <w:rFonts w:hint="default" w:ascii="Times New Roman" w:hAnsi="Times New Roman" w:cs="Times New Roman"/>
          <w:b/>
          <w:color w:val="auto"/>
          <w:sz w:val="24"/>
          <w:highlight w:val="none"/>
        </w:rPr>
      </w:pPr>
      <w:bookmarkStart w:id="162" w:name="_Toc279701262"/>
      <w:bookmarkStart w:id="163" w:name="_Toc18540"/>
      <w:bookmarkStart w:id="164" w:name="_Toc30599"/>
      <w:bookmarkStart w:id="165" w:name="_Toc4355"/>
      <w:bookmarkStart w:id="166" w:name="_Toc259093691"/>
      <w:bookmarkStart w:id="167" w:name="_Toc487900372"/>
      <w:r>
        <w:rPr>
          <w:rFonts w:hint="default" w:ascii="Times New Roman" w:hAnsi="Times New Roman" w:cs="Times New Roman"/>
          <w:b/>
          <w:bCs/>
          <w:color w:val="auto"/>
          <w:sz w:val="24"/>
          <w:highlight w:val="none"/>
          <w:lang w:val="zh-CN"/>
        </w:rPr>
        <w:t>2.18 计量单位</w:t>
      </w:r>
      <w:bookmarkEnd w:id="162"/>
      <w:bookmarkEnd w:id="163"/>
      <w:bookmarkEnd w:id="164"/>
      <w:bookmarkEnd w:id="165"/>
      <w:bookmarkEnd w:id="166"/>
      <w:bookmarkEnd w:id="167"/>
    </w:p>
    <w:p w14:paraId="07F33D2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5B284AE7">
      <w:pPr>
        <w:spacing w:line="360" w:lineRule="auto"/>
        <w:ind w:firstLine="437"/>
        <w:outlineLvl w:val="3"/>
        <w:rPr>
          <w:rFonts w:hint="default" w:ascii="Times New Roman" w:hAnsi="Times New Roman" w:cs="Times New Roman"/>
          <w:b/>
          <w:bCs/>
          <w:color w:val="auto"/>
          <w:sz w:val="24"/>
          <w:highlight w:val="none"/>
        </w:rPr>
      </w:pPr>
      <w:bookmarkStart w:id="168" w:name="_Toc10330"/>
      <w:bookmarkStart w:id="169" w:name="_Toc12773"/>
      <w:bookmarkStart w:id="170" w:name="_Toc487900373"/>
      <w:bookmarkStart w:id="171" w:name="_Toc18567"/>
      <w:bookmarkStart w:id="172" w:name="_Toc279701263"/>
      <w:bookmarkStart w:id="173" w:name="_Toc259093692"/>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8"/>
      <w:bookmarkEnd w:id="169"/>
      <w:bookmarkEnd w:id="170"/>
      <w:bookmarkEnd w:id="171"/>
      <w:bookmarkEnd w:id="172"/>
      <w:bookmarkEnd w:id="173"/>
    </w:p>
    <w:p w14:paraId="138032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7B76228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117D401A">
      <w:pPr>
        <w:spacing w:line="360" w:lineRule="auto"/>
        <w:ind w:firstLine="437"/>
        <w:outlineLvl w:val="3"/>
        <w:rPr>
          <w:rFonts w:hint="default" w:ascii="Times New Roman" w:hAnsi="Times New Roman" w:cs="Times New Roman"/>
          <w:b/>
          <w:color w:val="auto"/>
          <w:sz w:val="24"/>
          <w:highlight w:val="none"/>
        </w:rPr>
      </w:pPr>
      <w:bookmarkStart w:id="174" w:name="_Toc16673"/>
      <w:bookmarkStart w:id="175" w:name="_Toc259093693"/>
      <w:bookmarkStart w:id="176" w:name="_Toc12004"/>
      <w:bookmarkStart w:id="177" w:name="_Toc279701264"/>
      <w:bookmarkStart w:id="178" w:name="_Toc3148"/>
      <w:bookmarkStart w:id="179" w:name="_Toc487900374"/>
      <w:r>
        <w:rPr>
          <w:rFonts w:hint="default" w:ascii="Times New Roman" w:hAnsi="Times New Roman" w:cs="Times New Roman"/>
          <w:b/>
          <w:bCs/>
          <w:color w:val="auto"/>
          <w:sz w:val="24"/>
          <w:highlight w:val="none"/>
          <w:lang w:val="zh-CN"/>
        </w:rPr>
        <w:t>2.20 履约保证金</w:t>
      </w:r>
      <w:bookmarkEnd w:id="174"/>
      <w:bookmarkEnd w:id="175"/>
      <w:bookmarkEnd w:id="176"/>
      <w:bookmarkEnd w:id="177"/>
      <w:bookmarkEnd w:id="178"/>
    </w:p>
    <w:p w14:paraId="0BFAA7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2C51C3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016C1BE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9"/>
    <w:p w14:paraId="078DEFD3">
      <w:pPr>
        <w:spacing w:line="360" w:lineRule="auto"/>
        <w:ind w:firstLine="437"/>
        <w:outlineLvl w:val="3"/>
        <w:rPr>
          <w:rFonts w:hint="default" w:ascii="Times New Roman" w:hAnsi="Times New Roman" w:cs="Times New Roman"/>
          <w:b/>
          <w:color w:val="auto"/>
          <w:sz w:val="24"/>
          <w:highlight w:val="none"/>
        </w:rPr>
      </w:pPr>
      <w:bookmarkStart w:id="180" w:name="_Toc19890"/>
      <w:bookmarkStart w:id="181" w:name="_Toc14001"/>
      <w:bookmarkStart w:id="182" w:name="_Toc6885"/>
      <w:r>
        <w:rPr>
          <w:rFonts w:hint="default" w:ascii="Times New Roman" w:hAnsi="Times New Roman" w:cs="Times New Roman"/>
          <w:b/>
          <w:bCs/>
          <w:color w:val="auto"/>
          <w:sz w:val="24"/>
          <w:highlight w:val="none"/>
          <w:lang w:val="zh-CN"/>
        </w:rPr>
        <w:t>2.21 合同份数</w:t>
      </w:r>
      <w:bookmarkEnd w:id="180"/>
      <w:bookmarkEnd w:id="181"/>
      <w:bookmarkEnd w:id="182"/>
    </w:p>
    <w:p w14:paraId="6FD2E97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w:t>
      </w:r>
      <w:r>
        <w:rPr>
          <w:rFonts w:hint="eastAsia" w:ascii="Times New Roman" w:hAnsi="Times New Roman" w:cs="Times New Roman"/>
          <w:b/>
          <w:i/>
          <w:color w:val="auto"/>
          <w:sz w:val="24"/>
          <w:highlight w:val="none"/>
          <w:u w:val="single"/>
          <w:lang w:val="en-US" w:eastAsia="zh-CN"/>
        </w:rPr>
        <w:t>约定</w:t>
      </w:r>
      <w:r>
        <w:rPr>
          <w:rFonts w:hint="default" w:ascii="Times New Roman" w:hAnsi="Times New Roman" w:cs="Times New Roman"/>
          <w:color w:val="auto"/>
          <w:sz w:val="24"/>
          <w:highlight w:val="none"/>
        </w:rPr>
        <w:t>规定，每份均具有同等法律效力。</w:t>
      </w:r>
    </w:p>
    <w:p w14:paraId="1C468FC6">
      <w:pP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br w:type="page"/>
      </w:r>
      <w:bookmarkStart w:id="183" w:name="_Toc184635123"/>
      <w:bookmarkStart w:id="184" w:name="_Toc247514198"/>
      <w:bookmarkStart w:id="185" w:name="_Toc247527799"/>
      <w:bookmarkStart w:id="186" w:name="_Toc300835200"/>
      <w:bookmarkStart w:id="187" w:name="_Toc26646056"/>
    </w:p>
    <w:bookmarkEnd w:id="31"/>
    <w:bookmarkEnd w:id="183"/>
    <w:bookmarkEnd w:id="184"/>
    <w:bookmarkEnd w:id="185"/>
    <w:bookmarkEnd w:id="186"/>
    <w:bookmarkEnd w:id="187"/>
    <w:p w14:paraId="54AFD8EB">
      <w:pPr>
        <w:rPr>
          <w:rFonts w:hint="default" w:ascii="Times New Roman" w:hAnsi="Times New Roman" w:cs="Times New Roman"/>
          <w:b/>
          <w:color w:val="auto"/>
          <w:sz w:val="28"/>
          <w:highlight w:val="none"/>
        </w:rPr>
      </w:pPr>
      <w:bookmarkStart w:id="188" w:name="_Toc29760"/>
      <w:bookmarkStart w:id="189" w:name="_Toc10441"/>
      <w:r>
        <w:rPr>
          <w:rFonts w:hint="default" w:ascii="Times New Roman" w:hAnsi="Times New Roman" w:cs="Times New Roman"/>
          <w:b/>
          <w:color w:val="auto"/>
          <w:sz w:val="28"/>
          <w:highlight w:val="none"/>
        </w:rPr>
        <w:br w:type="page"/>
      </w:r>
    </w:p>
    <w:p w14:paraId="26BA9E9B">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8"/>
      <w:bookmarkEnd w:id="189"/>
    </w:p>
    <w:p w14:paraId="7ECA25F4">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45731E3A">
      <w:pPr>
        <w:spacing w:line="500" w:lineRule="exact"/>
        <w:jc w:val="center"/>
        <w:rPr>
          <w:rFonts w:hint="default" w:ascii="Times New Roman" w:hAnsi="Times New Roman" w:cs="Times New Roman"/>
          <w:b/>
          <w:color w:val="auto"/>
          <w:sz w:val="32"/>
          <w:highlight w:val="none"/>
        </w:rPr>
      </w:pPr>
    </w:p>
    <w:p w14:paraId="5F3CAD1A">
      <w:pPr>
        <w:spacing w:line="500" w:lineRule="exact"/>
        <w:jc w:val="center"/>
        <w:rPr>
          <w:rFonts w:hint="default" w:ascii="Times New Roman" w:hAnsi="Times New Roman" w:cs="Times New Roman"/>
          <w:b/>
          <w:color w:val="auto"/>
          <w:sz w:val="32"/>
          <w:highlight w:val="none"/>
        </w:rPr>
      </w:pPr>
    </w:p>
    <w:p w14:paraId="2EA2714C">
      <w:pPr>
        <w:pStyle w:val="2"/>
        <w:rPr>
          <w:rFonts w:hint="default" w:ascii="Times New Roman" w:hAnsi="Times New Roman" w:cs="Times New Roman"/>
          <w:color w:val="auto"/>
          <w:highlight w:val="none"/>
        </w:rPr>
      </w:pPr>
    </w:p>
    <w:p w14:paraId="5987DC2A">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eastAsia="zh-CN"/>
        </w:rPr>
        <w:t xml:space="preserve">   BHSG-ZTB-2026-15   </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644E2C9C">
      <w:pPr>
        <w:spacing w:line="900" w:lineRule="exact"/>
        <w:jc w:val="center"/>
        <w:rPr>
          <w:rFonts w:hint="default" w:ascii="Times New Roman" w:hAnsi="Times New Roman" w:cs="Times New Roman"/>
          <w:b/>
          <w:color w:val="auto"/>
          <w:sz w:val="72"/>
          <w:highlight w:val="none"/>
        </w:rPr>
      </w:pPr>
    </w:p>
    <w:p w14:paraId="6227EE8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486EC7EA">
      <w:pPr>
        <w:spacing w:line="900" w:lineRule="exact"/>
        <w:jc w:val="center"/>
        <w:rPr>
          <w:rFonts w:hint="default" w:ascii="Times New Roman" w:hAnsi="Times New Roman" w:cs="Times New Roman"/>
          <w:b/>
          <w:color w:val="auto"/>
          <w:sz w:val="72"/>
          <w:highlight w:val="none"/>
        </w:rPr>
      </w:pPr>
    </w:p>
    <w:p w14:paraId="109E430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48D2F0A9">
      <w:pPr>
        <w:spacing w:line="900" w:lineRule="exact"/>
        <w:jc w:val="center"/>
        <w:rPr>
          <w:rFonts w:hint="default" w:ascii="Times New Roman" w:hAnsi="Times New Roman" w:cs="Times New Roman"/>
          <w:b/>
          <w:color w:val="auto"/>
          <w:sz w:val="72"/>
          <w:highlight w:val="none"/>
        </w:rPr>
      </w:pPr>
    </w:p>
    <w:p w14:paraId="3BAE5C63">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439A6B8D">
      <w:pPr>
        <w:spacing w:line="900" w:lineRule="exact"/>
        <w:jc w:val="center"/>
        <w:rPr>
          <w:rFonts w:hint="default" w:ascii="Times New Roman" w:hAnsi="Times New Roman" w:cs="Times New Roman"/>
          <w:b/>
          <w:color w:val="auto"/>
          <w:sz w:val="72"/>
          <w:highlight w:val="none"/>
        </w:rPr>
      </w:pPr>
    </w:p>
    <w:p w14:paraId="075069E9">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79230C28">
      <w:pPr>
        <w:spacing w:after="156" w:afterLines="50" w:line="500" w:lineRule="exact"/>
        <w:jc w:val="center"/>
        <w:rPr>
          <w:rFonts w:hint="default" w:ascii="Times New Roman" w:hAnsi="Times New Roman" w:cs="Times New Roman"/>
          <w:b/>
          <w:color w:val="auto"/>
          <w:sz w:val="72"/>
          <w:highlight w:val="none"/>
        </w:rPr>
      </w:pPr>
    </w:p>
    <w:p w14:paraId="04E73B80">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3EB16BDF">
      <w:pPr>
        <w:spacing w:after="156" w:afterLines="50" w:line="500" w:lineRule="exact"/>
        <w:ind w:firstLine="2291" w:firstLineChars="713"/>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1EC0CB74">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C34EB8B">
      <w:pPr>
        <w:spacing w:line="360" w:lineRule="auto"/>
        <w:jc w:val="center"/>
        <w:outlineLvl w:val="2"/>
        <w:rPr>
          <w:rFonts w:hint="default" w:ascii="Times New Roman" w:hAnsi="Times New Roman" w:cs="Times New Roman"/>
          <w:b/>
          <w:color w:val="auto"/>
          <w:sz w:val="24"/>
          <w:highlight w:val="none"/>
        </w:rPr>
      </w:pPr>
      <w:bookmarkStart w:id="190" w:name="_Toc461053086"/>
      <w:bookmarkStart w:id="191" w:name="_Toc461056631"/>
      <w:bookmarkStart w:id="192" w:name="_Toc520983587"/>
      <w:r>
        <w:rPr>
          <w:rFonts w:hint="default" w:ascii="Times New Roman" w:hAnsi="Times New Roman" w:cs="Times New Roman"/>
          <w:b/>
          <w:color w:val="auto"/>
          <w:sz w:val="24"/>
          <w:highlight w:val="none"/>
        </w:rPr>
        <w:t>一</w:t>
      </w:r>
      <w:bookmarkEnd w:id="190"/>
      <w:bookmarkEnd w:id="191"/>
      <w:r>
        <w:rPr>
          <w:rFonts w:hint="default" w:ascii="Times New Roman" w:hAnsi="Times New Roman" w:cs="Times New Roman"/>
          <w:b/>
          <w:color w:val="auto"/>
          <w:sz w:val="24"/>
          <w:highlight w:val="none"/>
        </w:rPr>
        <w:t>、报价表格式</w:t>
      </w:r>
      <w:bookmarkEnd w:id="192"/>
    </w:p>
    <w:p w14:paraId="1DFFAD56">
      <w:pPr>
        <w:spacing w:before="156" w:beforeLines="50" w:after="156" w:afterLines="50" w:line="360" w:lineRule="auto"/>
        <w:jc w:val="left"/>
        <w:rPr>
          <w:rFonts w:hint="default" w:ascii="Times New Roman" w:hAnsi="Times New Roman" w:cs="Times New Roman"/>
          <w:b/>
          <w:color w:val="auto"/>
          <w:sz w:val="24"/>
          <w:szCs w:val="28"/>
          <w:highlight w:val="none"/>
        </w:rPr>
      </w:pPr>
      <w:r>
        <w:rPr>
          <w:rFonts w:hint="default" w:ascii="Times New Roman" w:hAnsi="Times New Roman" w:cs="Times New Roman"/>
          <w:b/>
          <w:color w:val="auto"/>
          <w:sz w:val="24"/>
          <w:szCs w:val="28"/>
          <w:highlight w:val="none"/>
        </w:rPr>
        <w:t>1-1 报价表</w:t>
      </w:r>
    </w:p>
    <w:p w14:paraId="6B0ED0E6">
      <w:pPr>
        <w:snapToGrid w:val="0"/>
        <w:spacing w:line="360" w:lineRule="auto"/>
        <w:jc w:val="left"/>
        <w:rPr>
          <w:rFonts w:hint="default" w:ascii="Times New Roman" w:hAnsi="Times New Roman" w:cs="Times New Roman"/>
          <w:b/>
          <w:color w:val="auto"/>
          <w:sz w:val="24"/>
          <w:szCs w:val="28"/>
          <w:highlight w:val="none"/>
        </w:rPr>
      </w:pPr>
      <w:r>
        <w:rPr>
          <w:rFonts w:hint="default" w:ascii="Times New Roman" w:hAnsi="Times New Roman" w:cs="Times New Roman"/>
          <w:b/>
          <w:color w:val="auto"/>
          <w:sz w:val="24"/>
          <w:szCs w:val="28"/>
          <w:highlight w:val="none"/>
        </w:rPr>
        <w:t>项目名称：</w:t>
      </w:r>
      <w:r>
        <w:rPr>
          <w:rFonts w:hint="default" w:ascii="Times New Roman" w:hAnsi="Times New Roman" w:cs="Times New Roman"/>
          <w:b/>
          <w:color w:val="auto"/>
          <w:sz w:val="24"/>
          <w:szCs w:val="28"/>
          <w:highlight w:val="none"/>
          <w:u w:val="single"/>
        </w:rPr>
        <w:t xml:space="preserve">                   </w:t>
      </w:r>
    </w:p>
    <w:p w14:paraId="79A38D82">
      <w:pPr>
        <w:snapToGrid w:val="0"/>
        <w:spacing w:after="156" w:afterLines="50" w:line="360" w:lineRule="auto"/>
        <w:jc w:val="left"/>
        <w:rPr>
          <w:rFonts w:hint="default" w:ascii="Times New Roman" w:hAnsi="Times New Roman" w:cs="Times New Roman"/>
          <w:b/>
          <w:bCs/>
          <w:color w:val="auto"/>
          <w:sz w:val="24"/>
          <w:szCs w:val="28"/>
          <w:highlight w:val="none"/>
          <w:u w:val="single"/>
        </w:rPr>
      </w:pPr>
      <w:r>
        <w:rPr>
          <w:rFonts w:hint="default" w:ascii="Times New Roman" w:hAnsi="Times New Roman" w:cs="Times New Roman"/>
          <w:b/>
          <w:color w:val="auto"/>
          <w:sz w:val="24"/>
          <w:szCs w:val="28"/>
          <w:highlight w:val="none"/>
        </w:rPr>
        <w:t>项目编号：</w:t>
      </w:r>
      <w:r>
        <w:rPr>
          <w:rFonts w:hint="default" w:ascii="Times New Roman" w:hAnsi="Times New Roman" w:cs="Times New Roman"/>
          <w:b/>
          <w:color w:val="auto"/>
          <w:sz w:val="24"/>
          <w:szCs w:val="28"/>
          <w:highlight w:val="none"/>
          <w:u w:val="single"/>
        </w:rPr>
        <w:t xml:space="preserve">                   </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投标人名称</w:t>
            </w:r>
          </w:p>
        </w:tc>
        <w:tc>
          <w:tcPr>
            <w:tcW w:w="6063" w:type="dxa"/>
            <w:tcBorders>
              <w:left w:val="single" w:color="auto" w:sz="4" w:space="0"/>
            </w:tcBorders>
          </w:tcPr>
          <w:p w14:paraId="1D5465D2">
            <w:pPr>
              <w:spacing w:line="360" w:lineRule="auto"/>
              <w:rPr>
                <w:rFonts w:hint="default" w:ascii="Times New Roman" w:hAnsi="Times New Roman" w:cs="Times New Roman"/>
                <w:b/>
                <w:color w:val="auto"/>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招标范围</w:t>
            </w:r>
          </w:p>
        </w:tc>
        <w:tc>
          <w:tcPr>
            <w:tcW w:w="6063" w:type="dxa"/>
            <w:tcBorders>
              <w:left w:val="single" w:color="auto" w:sz="4" w:space="0"/>
            </w:tcBorders>
            <w:vAlign w:val="center"/>
          </w:tcPr>
          <w:p w14:paraId="0055AA0A">
            <w:pPr>
              <w:widowControl/>
              <w:spacing w:line="36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报价</w:t>
            </w:r>
          </w:p>
          <w:p w14:paraId="1463585F">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（详见备注说明）</w:t>
            </w:r>
          </w:p>
        </w:tc>
        <w:tc>
          <w:tcPr>
            <w:tcW w:w="6063" w:type="dxa"/>
            <w:vAlign w:val="center"/>
          </w:tcPr>
          <w:p w14:paraId="40EF20E1">
            <w:pPr>
              <w:snapToGrid w:val="0"/>
              <w:spacing w:line="360" w:lineRule="auto"/>
              <w:rPr>
                <w:rFonts w:hint="default" w:ascii="Times New Roman" w:hAnsi="Times New Roman" w:cs="Times New Roman"/>
                <w:color w:val="auto"/>
                <w:sz w:val="24"/>
                <w:szCs w:val="28"/>
                <w:highlight w:val="none"/>
              </w:rPr>
            </w:pPr>
          </w:p>
          <w:p w14:paraId="78B20667">
            <w:pPr>
              <w:snapToGrid w:val="0"/>
              <w:spacing w:line="360" w:lineRule="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人民币大写：</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元</w:t>
            </w:r>
          </w:p>
          <w:p w14:paraId="78466719">
            <w:pPr>
              <w:snapToGrid w:val="0"/>
              <w:spacing w:line="360" w:lineRule="auto"/>
              <w:rPr>
                <w:rFonts w:hint="default" w:ascii="Times New Roman" w:hAnsi="Times New Roman" w:cs="Times New Roman"/>
                <w:b/>
                <w:color w:val="auto"/>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备注说明</w:t>
            </w:r>
          </w:p>
        </w:tc>
        <w:tc>
          <w:tcPr>
            <w:tcW w:w="6063" w:type="dxa"/>
          </w:tcPr>
          <w:p w14:paraId="49B6B996">
            <w:pPr>
              <w:spacing w:line="360" w:lineRule="auto"/>
              <w:rPr>
                <w:rFonts w:hint="default" w:ascii="Times New Roman" w:hAnsi="Times New Roman" w:cs="Times New Roman"/>
                <w:b/>
                <w:color w:val="auto"/>
                <w:sz w:val="24"/>
                <w:highlight w:val="none"/>
              </w:rPr>
            </w:pPr>
          </w:p>
        </w:tc>
      </w:tr>
    </w:tbl>
    <w:p w14:paraId="35B077B9">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投标人签章：</w:t>
      </w:r>
      <w:r>
        <w:rPr>
          <w:rFonts w:hint="default" w:ascii="Times New Roman" w:hAnsi="Times New Roman" w:cs="Times New Roman"/>
          <w:color w:val="auto"/>
          <w:sz w:val="24"/>
          <w:highlight w:val="none"/>
          <w:u w:val="single"/>
        </w:rPr>
        <w:t xml:space="preserve">                </w:t>
      </w:r>
    </w:p>
    <w:p w14:paraId="72AAFD65">
      <w:pPr>
        <w:spacing w:line="360" w:lineRule="auto"/>
        <w:ind w:firstLine="4560" w:firstLineChars="19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124E67D5">
      <w:pPr>
        <w:adjustRightInd w:val="0"/>
        <w:snapToGrid w:val="0"/>
        <w:spacing w:line="360" w:lineRule="auto"/>
        <w:rPr>
          <w:rFonts w:hint="default" w:ascii="Times New Roman" w:hAnsi="Times New Roman" w:cs="Times New Roman"/>
          <w:b/>
          <w:bCs/>
          <w:color w:val="auto"/>
          <w:sz w:val="24"/>
          <w:szCs w:val="28"/>
          <w:highlight w:val="none"/>
        </w:rPr>
      </w:pPr>
      <w:r>
        <w:rPr>
          <w:rFonts w:hint="default" w:ascii="Times New Roman" w:hAnsi="Times New Roman" w:cs="Times New Roman"/>
          <w:b/>
          <w:bCs/>
          <w:color w:val="auto"/>
          <w:sz w:val="24"/>
          <w:szCs w:val="28"/>
          <w:highlight w:val="none"/>
        </w:rPr>
        <w:t>注：</w:t>
      </w:r>
    </w:p>
    <w:p w14:paraId="6C194C39">
      <w:pPr>
        <w:numPr>
          <w:ilvl w:val="0"/>
          <w:numId w:val="4"/>
        </w:num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此表用于开标唱标之用。</w:t>
      </w:r>
    </w:p>
    <w:p w14:paraId="5E18DBA8">
      <w:pPr>
        <w:numPr>
          <w:ilvl w:val="0"/>
          <w:numId w:val="4"/>
        </w:numPr>
        <w:adjustRightInd w:val="0"/>
        <w:snapToGri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default" w:ascii="Times New Roman" w:hAnsi="Times New Roman" w:cs="Times New Roman"/>
          <w:b/>
          <w:bCs/>
          <w:color w:val="auto"/>
          <w:sz w:val="24"/>
          <w:szCs w:val="28"/>
          <w:highlight w:val="none"/>
        </w:rPr>
      </w:pPr>
      <w:r>
        <w:rPr>
          <w:rFonts w:hint="default" w:ascii="Times New Roman" w:hAnsi="Times New Roman" w:cs="Times New Roman"/>
          <w:b/>
          <w:bCs/>
          <w:color w:val="auto"/>
          <w:sz w:val="24"/>
          <w:szCs w:val="28"/>
          <w:highlight w:val="none"/>
        </w:rPr>
        <w:t>3.特殊事项在备注中注明。</w:t>
      </w:r>
    </w:p>
    <w:p w14:paraId="119983E7">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6322585D">
      <w:pPr>
        <w:spacing w:before="156" w:beforeLines="50" w:after="156" w:afterLines="50" w:line="360" w:lineRule="auto"/>
        <w:jc w:val="left"/>
        <w:rPr>
          <w:rFonts w:hint="default" w:ascii="Times New Roman" w:hAnsi="Times New Roman" w:cs="Times New Roman"/>
          <w:b/>
          <w:color w:val="auto"/>
          <w:sz w:val="24"/>
          <w:szCs w:val="28"/>
          <w:highlight w:val="none"/>
        </w:rPr>
      </w:pPr>
      <w:r>
        <w:rPr>
          <w:rFonts w:hint="default" w:ascii="Times New Roman" w:hAnsi="Times New Roman" w:cs="Times New Roman"/>
          <w:b/>
          <w:color w:val="auto"/>
          <w:sz w:val="24"/>
          <w:szCs w:val="28"/>
          <w:highlight w:val="none"/>
        </w:rPr>
        <w:t>1-2 分项报价明细表</w:t>
      </w:r>
    </w:p>
    <w:tbl>
      <w:tblPr>
        <w:tblStyle w:val="15"/>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587"/>
        <w:gridCol w:w="1413"/>
        <w:gridCol w:w="2014"/>
        <w:gridCol w:w="568"/>
        <w:gridCol w:w="515"/>
        <w:gridCol w:w="786"/>
        <w:gridCol w:w="713"/>
        <w:gridCol w:w="800"/>
        <w:gridCol w:w="515"/>
      </w:tblGrid>
      <w:tr w14:paraId="2433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F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6"/>
                <w:szCs w:val="26"/>
                <w:highlight w:val="none"/>
                <w:u w:val="none"/>
              </w:rPr>
            </w:pPr>
            <w:r>
              <w:rPr>
                <w:rFonts w:hint="default" w:ascii="Times New Roman" w:hAnsi="Times New Roman" w:eastAsia="宋体" w:cs="Times New Roman"/>
                <w:b/>
                <w:bCs/>
                <w:i w:val="0"/>
                <w:iCs w:val="0"/>
                <w:color w:val="auto"/>
                <w:kern w:val="0"/>
                <w:sz w:val="26"/>
                <w:szCs w:val="26"/>
                <w:highlight w:val="none"/>
                <w:u w:val="none"/>
                <w:lang w:val="en-US" w:eastAsia="zh-CN" w:bidi="ar"/>
              </w:rPr>
              <w:t>厨房设备清单</w:t>
            </w:r>
          </w:p>
        </w:tc>
      </w:tr>
      <w:tr w14:paraId="4CD0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DE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55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设备名称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45B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规格尺寸</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E84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技术参数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DA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C6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C3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单价</w:t>
            </w:r>
            <w:r>
              <w:rPr>
                <w:rFonts w:hint="default" w:ascii="Times New Roman" w:hAnsi="Times New Roman" w:eastAsia="宋体"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宋体" w:cs="Times New Roman"/>
                <w:b/>
                <w:bCs/>
                <w:i w:val="0"/>
                <w:iCs w:val="0"/>
                <w:color w:val="auto"/>
                <w:kern w:val="0"/>
                <w:sz w:val="20"/>
                <w:szCs w:val="20"/>
                <w:highlight w:val="none"/>
                <w:u w:val="none"/>
                <w:lang w:val="en-US" w:eastAsia="zh-CN" w:bidi="ar"/>
              </w:rPr>
              <w:t>（含税）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E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小计</w:t>
            </w:r>
            <w:r>
              <w:rPr>
                <w:rFonts w:hint="default" w:ascii="Times New Roman" w:hAnsi="Times New Roman" w:eastAsia="宋体"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宋体" w:cs="Times New Roman"/>
                <w:b/>
                <w:bCs/>
                <w:i w:val="0"/>
                <w:iCs w:val="0"/>
                <w:color w:val="auto"/>
                <w:kern w:val="0"/>
                <w:sz w:val="20"/>
                <w:szCs w:val="20"/>
                <w:highlight w:val="none"/>
                <w:u w:val="none"/>
                <w:lang w:val="en-US" w:eastAsia="zh-CN" w:bidi="ar"/>
              </w:rPr>
              <w:t>（含税）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EFC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品牌</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AD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备注</w:t>
            </w:r>
          </w:p>
        </w:tc>
      </w:tr>
      <w:tr w14:paraId="252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EC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B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46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173">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5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3D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702">
            <w:pPr>
              <w:jc w:val="center"/>
              <w:rPr>
                <w:rFonts w:hint="default" w:ascii="Times New Roman" w:hAnsi="Times New Roman" w:eastAsia="宋体"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371">
            <w:pPr>
              <w:jc w:val="center"/>
              <w:rPr>
                <w:rFonts w:hint="default" w:ascii="Times New Roman" w:hAnsi="Times New Roman" w:eastAsia="宋体"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A077">
            <w:pPr>
              <w:jc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08DA">
            <w:pPr>
              <w:jc w:val="center"/>
              <w:rPr>
                <w:rFonts w:hint="default" w:ascii="Times New Roman" w:hAnsi="Times New Roman" w:eastAsia="宋体" w:cs="Times New Roman"/>
                <w:i w:val="0"/>
                <w:iCs w:val="0"/>
                <w:color w:val="auto"/>
                <w:sz w:val="20"/>
                <w:szCs w:val="20"/>
                <w:highlight w:val="none"/>
                <w:u w:val="none"/>
              </w:rPr>
            </w:pPr>
          </w:p>
        </w:tc>
      </w:tr>
      <w:tr w14:paraId="2532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1E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9A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1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ABB">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5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C7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3845">
            <w:pPr>
              <w:jc w:val="center"/>
              <w:rPr>
                <w:rFonts w:hint="default" w:ascii="Times New Roman" w:hAnsi="Times New Roman" w:eastAsia="宋体"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28AB">
            <w:pPr>
              <w:jc w:val="center"/>
              <w:rPr>
                <w:rFonts w:hint="default" w:ascii="Times New Roman" w:hAnsi="Times New Roman" w:eastAsia="宋体"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0F30">
            <w:pPr>
              <w:jc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303B">
            <w:pPr>
              <w:jc w:val="center"/>
              <w:rPr>
                <w:rFonts w:hint="default" w:ascii="Times New Roman" w:hAnsi="Times New Roman" w:eastAsia="宋体" w:cs="Times New Roman"/>
                <w:i w:val="0"/>
                <w:iCs w:val="0"/>
                <w:color w:val="auto"/>
                <w:sz w:val="20"/>
                <w:szCs w:val="20"/>
                <w:highlight w:val="none"/>
                <w:u w:val="none"/>
              </w:rPr>
            </w:pPr>
          </w:p>
        </w:tc>
      </w:tr>
      <w:tr w14:paraId="39B7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1E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51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7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FA7">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521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73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9BC">
            <w:pPr>
              <w:jc w:val="center"/>
              <w:rPr>
                <w:rFonts w:hint="default" w:ascii="Times New Roman" w:hAnsi="Times New Roman" w:eastAsia="宋体"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2B58">
            <w:pPr>
              <w:jc w:val="center"/>
              <w:rPr>
                <w:rFonts w:hint="default" w:ascii="Times New Roman" w:hAnsi="Times New Roman" w:eastAsia="宋体"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BE11">
            <w:pPr>
              <w:jc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B054">
            <w:pPr>
              <w:jc w:val="center"/>
              <w:rPr>
                <w:rFonts w:hint="default" w:ascii="Times New Roman" w:hAnsi="Times New Roman" w:eastAsia="宋体" w:cs="Times New Roman"/>
                <w:i w:val="0"/>
                <w:iCs w:val="0"/>
                <w:color w:val="auto"/>
                <w:sz w:val="20"/>
                <w:szCs w:val="20"/>
                <w:highlight w:val="none"/>
                <w:u w:val="none"/>
              </w:rPr>
            </w:pPr>
          </w:p>
        </w:tc>
      </w:tr>
    </w:tbl>
    <w:p w14:paraId="6564BD3D">
      <w:pPr>
        <w:spacing w:before="156" w:beforeLines="50" w:after="156" w:afterLines="50" w:line="360" w:lineRule="auto"/>
        <w:jc w:val="left"/>
        <w:rPr>
          <w:rFonts w:hint="default" w:ascii="Times New Roman" w:hAnsi="Times New Roman" w:cs="Times New Roman"/>
          <w:b/>
          <w:color w:val="auto"/>
          <w:sz w:val="24"/>
          <w:szCs w:val="28"/>
          <w:highlight w:val="none"/>
        </w:rPr>
      </w:pPr>
    </w:p>
    <w:p w14:paraId="3D3DDF08">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投标人签章：</w:t>
      </w:r>
      <w:r>
        <w:rPr>
          <w:rFonts w:hint="default" w:ascii="Times New Roman" w:hAnsi="Times New Roman" w:cs="Times New Roman"/>
          <w:color w:val="auto"/>
          <w:sz w:val="24"/>
          <w:highlight w:val="none"/>
          <w:u w:val="single"/>
        </w:rPr>
        <w:t xml:space="preserve">                </w:t>
      </w:r>
    </w:p>
    <w:p w14:paraId="5328B381">
      <w:pPr>
        <w:spacing w:line="360" w:lineRule="auto"/>
        <w:ind w:firstLine="4560" w:firstLineChars="19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1B408411">
      <w:pPr>
        <w:adjustRightInd w:val="0"/>
        <w:snapToGrid w:val="0"/>
        <w:spacing w:line="360" w:lineRule="auto"/>
        <w:rPr>
          <w:rFonts w:hint="default" w:ascii="Times New Roman" w:hAnsi="Times New Roman" w:cs="Times New Roman"/>
          <w:b/>
          <w:bCs/>
          <w:color w:val="auto"/>
          <w:sz w:val="24"/>
          <w:szCs w:val="28"/>
          <w:highlight w:val="none"/>
        </w:rPr>
      </w:pPr>
      <w:r>
        <w:rPr>
          <w:rFonts w:hint="default" w:ascii="Times New Roman" w:hAnsi="Times New Roman" w:cs="Times New Roman"/>
          <w:b/>
          <w:bCs/>
          <w:color w:val="auto"/>
          <w:sz w:val="24"/>
          <w:szCs w:val="28"/>
          <w:highlight w:val="none"/>
        </w:rPr>
        <w:t>备注：</w:t>
      </w:r>
    </w:p>
    <w:p w14:paraId="5B453EFE">
      <w:pPr>
        <w:numPr>
          <w:ilvl w:val="0"/>
          <w:numId w:val="5"/>
        </w:num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表中所列货物为对应本项目需求的全部货物及所需附件购置费、包装费、运输费、人工费、保险费、安装调试费、各种税费、资料费、售后服务费</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现场自有垃圾清理费、质保期服务</w:t>
      </w:r>
      <w:r>
        <w:rPr>
          <w:rFonts w:hint="default" w:ascii="Times New Roman" w:hAnsi="Times New Roman" w:cs="Times New Roman"/>
          <w:color w:val="auto"/>
          <w:sz w:val="24"/>
          <w:highlight w:val="none"/>
        </w:rPr>
        <w:t>及完成项目应有的全部费用。如有漏项或缺项，投标人承担全部责任。</w:t>
      </w:r>
    </w:p>
    <w:p w14:paraId="3ED1E6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2.表中须明确列出所投产品的货物名称、品牌、型号</w:t>
      </w:r>
      <w:r>
        <w:rPr>
          <w:rFonts w:hint="default" w:ascii="Times New Roman" w:hAnsi="Times New Roman" w:cs="Times New Roman"/>
          <w:color w:val="auto"/>
          <w:sz w:val="24"/>
          <w:highlight w:val="none"/>
          <w:lang w:eastAsia="zh-CN"/>
        </w:rPr>
        <w:t>规格</w:t>
      </w:r>
      <w:r>
        <w:rPr>
          <w:rFonts w:hint="default" w:ascii="Times New Roman" w:hAnsi="Times New Roman" w:cs="Times New Roman"/>
          <w:color w:val="auto"/>
          <w:sz w:val="24"/>
          <w:highlight w:val="none"/>
        </w:rPr>
        <w:t>、原产地及生产厂商，否则可能导致</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bookmarkStart w:id="193" w:name="_Toc461053087"/>
      <w:bookmarkStart w:id="194" w:name="_Toc461056632"/>
      <w:bookmarkStart w:id="195" w:name="_Toc520983588"/>
    </w:p>
    <w:p w14:paraId="5E6010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193"/>
    <w:bookmarkEnd w:id="194"/>
    <w:bookmarkEnd w:id="195"/>
    <w:p w14:paraId="14C55B30">
      <w:pPr>
        <w:spacing w:line="360" w:lineRule="auto"/>
        <w:jc w:val="center"/>
        <w:outlineLvl w:val="2"/>
        <w:rPr>
          <w:rFonts w:hint="default" w:ascii="Times New Roman" w:hAnsi="Times New Roman" w:cs="Times New Roman"/>
          <w:b/>
          <w:color w:val="auto"/>
          <w:sz w:val="24"/>
          <w:szCs w:val="24"/>
          <w:highlight w:val="none"/>
        </w:rPr>
      </w:pPr>
      <w:bookmarkStart w:id="196" w:name="_Toc520983591"/>
      <w:r>
        <w:rPr>
          <w:rFonts w:hint="default" w:ascii="Times New Roman" w:hAnsi="Times New Roman" w:cs="Times New Roman"/>
          <w:b/>
          <w:color w:val="auto"/>
          <w:sz w:val="24"/>
          <w:szCs w:val="24"/>
          <w:highlight w:val="none"/>
        </w:rPr>
        <w:t>二、投标函</w:t>
      </w:r>
    </w:p>
    <w:p w14:paraId="013BF7D0">
      <w:pPr>
        <w:pStyle w:val="1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eastAsia" w:ascii="Times New Roman" w:hAnsi="Times New Roman" w:cs="Times New Roman"/>
          <w:color w:val="auto"/>
          <w:sz w:val="24"/>
          <w:szCs w:val="24"/>
          <w:highlight w:val="none"/>
          <w:u w:val="single"/>
          <w:lang w:eastAsia="zh-CN"/>
        </w:rPr>
        <w:t>合肥滨湖时光教育管理有限公司</w:t>
      </w:r>
    </w:p>
    <w:p w14:paraId="1179E95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04A1FF5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667D1C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19A8F1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553A04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2542BB1C">
      <w:pPr>
        <w:spacing w:line="360" w:lineRule="auto"/>
        <w:ind w:firstLine="435"/>
        <w:rPr>
          <w:rFonts w:hint="default" w:ascii="Times New Roman" w:hAnsi="Times New Roman" w:cs="Times New Roman"/>
          <w:color w:val="auto"/>
          <w:sz w:val="24"/>
          <w:szCs w:val="24"/>
          <w:highlight w:val="none"/>
        </w:rPr>
      </w:pPr>
    </w:p>
    <w:p w14:paraId="4AFC952E">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1ED797F1">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7971795">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3889E101">
      <w:pPr>
        <w:widowControl/>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三、无重大违法记录声明函、无不良信用记录声明函</w:t>
      </w:r>
    </w:p>
    <w:p w14:paraId="0551E302">
      <w:pPr>
        <w:pStyle w:val="14"/>
        <w:rPr>
          <w:rFonts w:hint="default" w:ascii="Times New Roman" w:hAnsi="Times New Roman" w:cs="Times New Roman"/>
          <w:color w:val="auto"/>
          <w:sz w:val="24"/>
          <w:szCs w:val="24"/>
          <w:highlight w:val="none"/>
        </w:rPr>
      </w:pPr>
    </w:p>
    <w:p w14:paraId="5824DE29">
      <w:pPr>
        <w:spacing w:line="360" w:lineRule="auto"/>
        <w:jc w:val="center"/>
        <w:rPr>
          <w:rFonts w:hint="default" w:ascii="Times New Roman" w:hAnsi="Times New Roman" w:cs="Times New Roman"/>
          <w:i/>
          <w:color w:val="auto"/>
          <w:sz w:val="24"/>
          <w:szCs w:val="24"/>
          <w:highlight w:val="none"/>
        </w:rPr>
      </w:pPr>
      <w:r>
        <w:rPr>
          <w:rFonts w:hint="default" w:ascii="Times New Roman" w:hAnsi="Times New Roman" w:cs="Times New Roman"/>
          <w:i/>
          <w:color w:val="auto"/>
          <w:sz w:val="24"/>
          <w:szCs w:val="24"/>
          <w:highlight w:val="none"/>
        </w:rPr>
        <w:t>（联合体参加投标的，联合体各方均须提供）</w:t>
      </w:r>
    </w:p>
    <w:p w14:paraId="5ED20FF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2.本单位郑重声明，我单位无以下不良信用记录情形：</w:t>
      </w:r>
    </w:p>
    <w:p w14:paraId="37FCD99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（1）被人民法院列入失信被执行人；</w:t>
      </w:r>
    </w:p>
    <w:p w14:paraId="3AD4A10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（2）被税务部门列入重大税收违法案件当事人名单。</w:t>
      </w:r>
    </w:p>
    <w:p w14:paraId="7DC7ADD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2382CFD9">
      <w:pPr>
        <w:spacing w:line="360" w:lineRule="auto"/>
        <w:ind w:firstLine="435"/>
        <w:rPr>
          <w:rFonts w:hint="default" w:ascii="Times New Roman" w:hAnsi="Times New Roman" w:cs="Times New Roman"/>
          <w:color w:val="auto"/>
          <w:sz w:val="24"/>
          <w:szCs w:val="24"/>
          <w:highlight w:val="none"/>
        </w:rPr>
      </w:pPr>
    </w:p>
    <w:p w14:paraId="6E7C717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586CD70">
      <w:pPr>
        <w:spacing w:line="360" w:lineRule="auto"/>
        <w:ind w:firstLine="4800" w:firstLineChars="20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2B361518">
      <w:pPr>
        <w:spacing w:line="360" w:lineRule="auto"/>
        <w:ind w:firstLine="4800" w:firstLineChars="20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37DE964D">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488DC830">
      <w:pPr>
        <w:pStyle w:val="10"/>
        <w:snapToGrid w:val="0"/>
        <w:spacing w:line="360" w:lineRule="auto"/>
        <w:ind w:firstLine="480" w:firstLineChars="200"/>
        <w:jc w:val="left"/>
        <w:rPr>
          <w:rFonts w:hint="default" w:ascii="Times New Roman" w:hAnsi="Times New Roman" w:cs="Times New Roman"/>
          <w:color w:val="auto"/>
          <w:sz w:val="24"/>
          <w:szCs w:val="24"/>
          <w:highlight w:val="none"/>
        </w:rPr>
      </w:pPr>
    </w:p>
    <w:p w14:paraId="26AC2C2D">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37D752B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54041981">
      <w:pPr>
        <w:spacing w:line="360" w:lineRule="auto"/>
        <w:ind w:firstLine="435"/>
        <w:rPr>
          <w:rFonts w:hint="default" w:ascii="Times New Roman" w:hAnsi="Times New Roman" w:cs="Times New Roman"/>
          <w:color w:val="auto"/>
          <w:sz w:val="24"/>
          <w:szCs w:val="24"/>
          <w:highlight w:val="none"/>
        </w:rPr>
      </w:pPr>
    </w:p>
    <w:p w14:paraId="6921DB15">
      <w:pPr>
        <w:spacing w:line="360" w:lineRule="auto"/>
        <w:ind w:firstLine="435"/>
        <w:rPr>
          <w:rFonts w:hint="default" w:ascii="Times New Roman" w:hAnsi="Times New Roman" w:cs="Times New Roman"/>
          <w:color w:val="auto"/>
          <w:sz w:val="24"/>
          <w:szCs w:val="24"/>
          <w:highlight w:val="none"/>
        </w:rPr>
      </w:pPr>
    </w:p>
    <w:p w14:paraId="711C5D6C">
      <w:pPr>
        <w:spacing w:line="360" w:lineRule="auto"/>
        <w:ind w:firstLine="435"/>
        <w:rPr>
          <w:rFonts w:hint="default" w:ascii="Times New Roman" w:hAnsi="Times New Roman" w:cs="Times New Roman"/>
          <w:color w:val="auto"/>
          <w:sz w:val="24"/>
          <w:szCs w:val="24"/>
          <w:highlight w:val="none"/>
        </w:rPr>
      </w:pPr>
    </w:p>
    <w:p w14:paraId="15B7B251">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授权代表联系方式：</w:t>
      </w:r>
      <w:r>
        <w:rPr>
          <w:rFonts w:hint="default" w:ascii="Times New Roman" w:hAnsi="Times New Roman" w:cs="Times New Roman"/>
          <w:color w:val="auto"/>
          <w:sz w:val="24"/>
          <w:szCs w:val="24"/>
          <w:highlight w:val="none"/>
          <w:u w:val="single"/>
        </w:rPr>
        <w:t xml:space="preserve">          （请填写手机号码）</w:t>
      </w:r>
    </w:p>
    <w:p w14:paraId="2EFCA74C">
      <w:pPr>
        <w:spacing w:line="360" w:lineRule="auto"/>
        <w:ind w:firstLine="435"/>
        <w:rPr>
          <w:rFonts w:hint="default" w:ascii="Times New Roman" w:hAnsi="Times New Roman" w:cs="Times New Roman"/>
          <w:color w:val="auto"/>
          <w:sz w:val="24"/>
          <w:szCs w:val="24"/>
          <w:highlight w:val="none"/>
        </w:rPr>
      </w:pPr>
    </w:p>
    <w:p w14:paraId="0385F06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457CC5EA">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1EB0303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      期：</w:t>
      </w:r>
      <w:r>
        <w:rPr>
          <w:rFonts w:hint="default" w:ascii="Times New Roman" w:hAnsi="Times New Roman" w:cs="Times New Roman"/>
          <w:b/>
          <w:bCs/>
          <w:color w:val="auto"/>
          <w:sz w:val="24"/>
          <w:szCs w:val="24"/>
          <w:highlight w:val="none"/>
          <w:u w:val="single"/>
        </w:rPr>
        <w:t xml:space="preserve">                    </w:t>
      </w:r>
    </w:p>
    <w:p w14:paraId="2F71A15D">
      <w:pPr>
        <w:spacing w:line="360" w:lineRule="auto"/>
        <w:rPr>
          <w:rFonts w:hint="default" w:ascii="Times New Roman" w:hAnsi="Times New Roman" w:cs="Times New Roman"/>
          <w:color w:val="auto"/>
          <w:sz w:val="24"/>
          <w:szCs w:val="24"/>
          <w:highlight w:val="none"/>
        </w:rPr>
      </w:pPr>
    </w:p>
    <w:p w14:paraId="0E2FA5E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20B29F8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79D29E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bookmarkEnd w:id="196"/>
    <w:p w14:paraId="778D4E87">
      <w:pPr>
        <w:rPr>
          <w:rFonts w:hint="default" w:ascii="Times New Roman" w:hAnsi="Times New Roman" w:cs="Times New Roman"/>
          <w:b/>
          <w:bCs/>
          <w:color w:val="auto"/>
          <w:sz w:val="24"/>
          <w:szCs w:val="24"/>
          <w:highlight w:val="none"/>
        </w:rPr>
      </w:pPr>
      <w:bookmarkStart w:id="197" w:name="_Toc507694553"/>
      <w:r>
        <w:rPr>
          <w:rFonts w:hint="default" w:ascii="Times New Roman" w:hAnsi="Times New Roman" w:cs="Times New Roman"/>
          <w:b/>
          <w:bCs/>
          <w:color w:val="auto"/>
          <w:sz w:val="24"/>
          <w:szCs w:val="24"/>
          <w:highlight w:val="none"/>
        </w:rPr>
        <w:br w:type="page"/>
      </w:r>
    </w:p>
    <w:p w14:paraId="215B0550">
      <w:pPr>
        <w:widowControl/>
        <w:jc w:val="center"/>
        <w:outlineLvl w:val="2"/>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五、投标业绩承诺函</w:t>
      </w:r>
      <w:bookmarkEnd w:id="197"/>
    </w:p>
    <w:p w14:paraId="5B3672E6">
      <w:pPr>
        <w:widowControl/>
        <w:spacing w:line="360" w:lineRule="auto"/>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致：</w:t>
      </w:r>
      <w:r>
        <w:rPr>
          <w:rFonts w:hint="eastAsia" w:ascii="Times New Roman" w:hAnsi="Times New Roman" w:cs="Times New Roman"/>
          <w:color w:val="auto"/>
          <w:sz w:val="24"/>
          <w:szCs w:val="24"/>
          <w:highlight w:val="none"/>
          <w:lang w:eastAsia="zh-CN"/>
        </w:rPr>
        <w:t>合肥滨湖时光教育管理有限公司</w:t>
      </w:r>
    </w:p>
    <w:p w14:paraId="1F9EA1DF">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投标人签章：                     </w:t>
      </w:r>
    </w:p>
    <w:p w14:paraId="69453FC3">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日          期：                      </w:t>
      </w:r>
    </w:p>
    <w:tbl>
      <w:tblPr>
        <w:tblStyle w:val="15"/>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1559" w:type="dxa"/>
            <w:vAlign w:val="center"/>
          </w:tcPr>
          <w:p w14:paraId="58032F3E">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p>
        </w:tc>
        <w:tc>
          <w:tcPr>
            <w:tcW w:w="2410" w:type="dxa"/>
            <w:vAlign w:val="center"/>
          </w:tcPr>
          <w:p w14:paraId="354C57E1">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服务内容</w:t>
            </w:r>
          </w:p>
        </w:tc>
        <w:tc>
          <w:tcPr>
            <w:tcW w:w="1559" w:type="dxa"/>
            <w:vAlign w:val="center"/>
          </w:tcPr>
          <w:p w14:paraId="00E77512">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合同总金额</w:t>
            </w:r>
          </w:p>
        </w:tc>
        <w:tc>
          <w:tcPr>
            <w:tcW w:w="1701" w:type="dxa"/>
            <w:vAlign w:val="center"/>
          </w:tcPr>
          <w:p w14:paraId="6E4F56B5">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业主单位</w:t>
            </w:r>
          </w:p>
          <w:p w14:paraId="1A6527C1">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及联系电话</w:t>
            </w:r>
          </w:p>
        </w:tc>
        <w:tc>
          <w:tcPr>
            <w:tcW w:w="1134" w:type="dxa"/>
            <w:vAlign w:val="center"/>
          </w:tcPr>
          <w:p w14:paraId="2B28208B">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559" w:type="dxa"/>
            <w:vAlign w:val="center"/>
          </w:tcPr>
          <w:p w14:paraId="376FA611">
            <w:pPr>
              <w:widowControl/>
              <w:jc w:val="left"/>
              <w:rPr>
                <w:rFonts w:hint="default" w:ascii="Times New Roman" w:hAnsi="Times New Roman" w:cs="Times New Roman"/>
                <w:color w:val="auto"/>
                <w:sz w:val="24"/>
                <w:szCs w:val="24"/>
                <w:highlight w:val="none"/>
              </w:rPr>
            </w:pPr>
          </w:p>
        </w:tc>
        <w:tc>
          <w:tcPr>
            <w:tcW w:w="2410" w:type="dxa"/>
            <w:vAlign w:val="center"/>
          </w:tcPr>
          <w:p w14:paraId="357D109A">
            <w:pPr>
              <w:widowControl/>
              <w:jc w:val="left"/>
              <w:rPr>
                <w:rFonts w:hint="default" w:ascii="Times New Roman" w:hAnsi="Times New Roman" w:cs="Times New Roman"/>
                <w:color w:val="auto"/>
                <w:sz w:val="24"/>
                <w:szCs w:val="24"/>
                <w:highlight w:val="none"/>
              </w:rPr>
            </w:pPr>
          </w:p>
        </w:tc>
        <w:tc>
          <w:tcPr>
            <w:tcW w:w="1559" w:type="dxa"/>
            <w:vAlign w:val="center"/>
          </w:tcPr>
          <w:p w14:paraId="2E78CE3F">
            <w:pPr>
              <w:widowControl/>
              <w:jc w:val="left"/>
              <w:rPr>
                <w:rFonts w:hint="default" w:ascii="Times New Roman" w:hAnsi="Times New Roman" w:cs="Times New Roman"/>
                <w:color w:val="auto"/>
                <w:sz w:val="24"/>
                <w:szCs w:val="24"/>
                <w:highlight w:val="none"/>
              </w:rPr>
            </w:pPr>
          </w:p>
        </w:tc>
        <w:tc>
          <w:tcPr>
            <w:tcW w:w="1701" w:type="dxa"/>
            <w:vAlign w:val="center"/>
          </w:tcPr>
          <w:p w14:paraId="524B656A">
            <w:pPr>
              <w:widowControl/>
              <w:jc w:val="left"/>
              <w:rPr>
                <w:rFonts w:hint="default" w:ascii="Times New Roman" w:hAnsi="Times New Roman" w:cs="Times New Roman"/>
                <w:color w:val="auto"/>
                <w:sz w:val="24"/>
                <w:szCs w:val="24"/>
                <w:highlight w:val="none"/>
              </w:rPr>
            </w:pPr>
          </w:p>
        </w:tc>
        <w:tc>
          <w:tcPr>
            <w:tcW w:w="1134" w:type="dxa"/>
            <w:vAlign w:val="center"/>
          </w:tcPr>
          <w:p w14:paraId="7F5BA9C7">
            <w:pPr>
              <w:widowControl/>
              <w:jc w:val="left"/>
              <w:rPr>
                <w:rFonts w:hint="default" w:ascii="Times New Roman" w:hAnsi="Times New Roman" w:cs="Times New Roman"/>
                <w:color w:val="auto"/>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1559" w:type="dxa"/>
            <w:vAlign w:val="center"/>
          </w:tcPr>
          <w:p w14:paraId="3B7B847E">
            <w:pPr>
              <w:widowControl/>
              <w:jc w:val="left"/>
              <w:rPr>
                <w:rFonts w:hint="default" w:ascii="Times New Roman" w:hAnsi="Times New Roman" w:cs="Times New Roman"/>
                <w:color w:val="auto"/>
                <w:sz w:val="24"/>
                <w:szCs w:val="24"/>
                <w:highlight w:val="none"/>
              </w:rPr>
            </w:pPr>
          </w:p>
        </w:tc>
        <w:tc>
          <w:tcPr>
            <w:tcW w:w="2410" w:type="dxa"/>
            <w:vAlign w:val="center"/>
          </w:tcPr>
          <w:p w14:paraId="7EAE4D30">
            <w:pPr>
              <w:widowControl/>
              <w:jc w:val="left"/>
              <w:rPr>
                <w:rFonts w:hint="default" w:ascii="Times New Roman" w:hAnsi="Times New Roman" w:cs="Times New Roman"/>
                <w:color w:val="auto"/>
                <w:sz w:val="24"/>
                <w:szCs w:val="24"/>
                <w:highlight w:val="none"/>
              </w:rPr>
            </w:pPr>
          </w:p>
        </w:tc>
        <w:tc>
          <w:tcPr>
            <w:tcW w:w="1559" w:type="dxa"/>
            <w:vAlign w:val="center"/>
          </w:tcPr>
          <w:p w14:paraId="3579461B">
            <w:pPr>
              <w:widowControl/>
              <w:jc w:val="left"/>
              <w:rPr>
                <w:rFonts w:hint="default" w:ascii="Times New Roman" w:hAnsi="Times New Roman" w:cs="Times New Roman"/>
                <w:color w:val="auto"/>
                <w:sz w:val="24"/>
                <w:szCs w:val="24"/>
                <w:highlight w:val="none"/>
              </w:rPr>
            </w:pPr>
          </w:p>
        </w:tc>
        <w:tc>
          <w:tcPr>
            <w:tcW w:w="1701" w:type="dxa"/>
            <w:vAlign w:val="center"/>
          </w:tcPr>
          <w:p w14:paraId="3C703F9B">
            <w:pPr>
              <w:widowControl/>
              <w:jc w:val="left"/>
              <w:rPr>
                <w:rFonts w:hint="default" w:ascii="Times New Roman" w:hAnsi="Times New Roman" w:cs="Times New Roman"/>
                <w:color w:val="auto"/>
                <w:sz w:val="24"/>
                <w:szCs w:val="24"/>
                <w:highlight w:val="none"/>
              </w:rPr>
            </w:pPr>
          </w:p>
        </w:tc>
        <w:tc>
          <w:tcPr>
            <w:tcW w:w="1134" w:type="dxa"/>
            <w:vAlign w:val="center"/>
          </w:tcPr>
          <w:p w14:paraId="499DD935">
            <w:pPr>
              <w:widowControl/>
              <w:jc w:val="left"/>
              <w:rPr>
                <w:rFonts w:hint="default" w:ascii="Times New Roman" w:hAnsi="Times New Roman" w:cs="Times New Roman"/>
                <w:color w:val="auto"/>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1559" w:type="dxa"/>
            <w:vAlign w:val="center"/>
          </w:tcPr>
          <w:p w14:paraId="1494386B">
            <w:pPr>
              <w:widowControl/>
              <w:jc w:val="left"/>
              <w:rPr>
                <w:rFonts w:hint="default" w:ascii="Times New Roman" w:hAnsi="Times New Roman" w:cs="Times New Roman"/>
                <w:color w:val="auto"/>
                <w:sz w:val="24"/>
                <w:szCs w:val="24"/>
                <w:highlight w:val="none"/>
              </w:rPr>
            </w:pPr>
          </w:p>
        </w:tc>
        <w:tc>
          <w:tcPr>
            <w:tcW w:w="2410" w:type="dxa"/>
            <w:vAlign w:val="center"/>
          </w:tcPr>
          <w:p w14:paraId="52ADFF46">
            <w:pPr>
              <w:widowControl/>
              <w:jc w:val="left"/>
              <w:rPr>
                <w:rFonts w:hint="default" w:ascii="Times New Roman" w:hAnsi="Times New Roman" w:cs="Times New Roman"/>
                <w:color w:val="auto"/>
                <w:sz w:val="24"/>
                <w:szCs w:val="24"/>
                <w:highlight w:val="none"/>
              </w:rPr>
            </w:pPr>
          </w:p>
        </w:tc>
        <w:tc>
          <w:tcPr>
            <w:tcW w:w="1559" w:type="dxa"/>
            <w:vAlign w:val="center"/>
          </w:tcPr>
          <w:p w14:paraId="5B32C522">
            <w:pPr>
              <w:widowControl/>
              <w:jc w:val="left"/>
              <w:rPr>
                <w:rFonts w:hint="default" w:ascii="Times New Roman" w:hAnsi="Times New Roman" w:cs="Times New Roman"/>
                <w:color w:val="auto"/>
                <w:sz w:val="24"/>
                <w:szCs w:val="24"/>
                <w:highlight w:val="none"/>
              </w:rPr>
            </w:pPr>
          </w:p>
        </w:tc>
        <w:tc>
          <w:tcPr>
            <w:tcW w:w="1701" w:type="dxa"/>
            <w:vAlign w:val="center"/>
          </w:tcPr>
          <w:p w14:paraId="211C9C2C">
            <w:pPr>
              <w:widowControl/>
              <w:jc w:val="left"/>
              <w:rPr>
                <w:rFonts w:hint="default" w:ascii="Times New Roman" w:hAnsi="Times New Roman" w:cs="Times New Roman"/>
                <w:color w:val="auto"/>
                <w:sz w:val="24"/>
                <w:szCs w:val="24"/>
                <w:highlight w:val="none"/>
              </w:rPr>
            </w:pPr>
          </w:p>
        </w:tc>
        <w:tc>
          <w:tcPr>
            <w:tcW w:w="1134" w:type="dxa"/>
            <w:vAlign w:val="center"/>
          </w:tcPr>
          <w:p w14:paraId="0EB2BE66">
            <w:pPr>
              <w:widowControl/>
              <w:jc w:val="left"/>
              <w:rPr>
                <w:rFonts w:hint="default" w:ascii="Times New Roman" w:hAnsi="Times New Roman" w:cs="Times New Roman"/>
                <w:color w:val="auto"/>
                <w:sz w:val="24"/>
                <w:szCs w:val="24"/>
                <w:highlight w:val="none"/>
              </w:rPr>
            </w:pPr>
          </w:p>
        </w:tc>
      </w:tr>
    </w:tbl>
    <w:p w14:paraId="73800EE5">
      <w:pPr>
        <w:widowControl/>
        <w:jc w:val="left"/>
        <w:rPr>
          <w:rFonts w:hint="default" w:ascii="Times New Roman" w:hAnsi="Times New Roman" w:cs="Times New Roman"/>
          <w:color w:val="auto"/>
          <w:sz w:val="24"/>
          <w:szCs w:val="24"/>
          <w:highlight w:val="none"/>
        </w:rPr>
      </w:pPr>
    </w:p>
    <w:p w14:paraId="55AE7329">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p w14:paraId="7473B888">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0BE434F8">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.中标候选人提供的以上业绩情况（含项目名称、合同总金额），如招标文件《投标人须知前附表》有约定的，将按约定随评审结果公告。</w:t>
      </w:r>
    </w:p>
    <w:p w14:paraId="6C5BE1E4">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118CB455">
      <w:pPr>
        <w:rPr>
          <w:rFonts w:hint="default" w:ascii="Times New Roman" w:hAnsi="Times New Roman" w:cs="Times New Roman"/>
          <w:b/>
          <w:bCs/>
          <w:color w:val="auto"/>
          <w:sz w:val="24"/>
          <w:highlight w:val="none"/>
        </w:rPr>
      </w:pPr>
    </w:p>
    <w:p w14:paraId="53DCBDF9">
      <w:pPr>
        <w:jc w:val="center"/>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六、承诺函</w:t>
      </w:r>
    </w:p>
    <w:p w14:paraId="2E3A3814">
      <w:pPr>
        <w:pStyle w:val="2"/>
        <w:spacing w:line="360" w:lineRule="auto"/>
        <w:ind w:left="0" w:leftChars="0" w:firstLine="0" w:firstLineChars="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我公司承诺：</w:t>
      </w:r>
    </w:p>
    <w:p w14:paraId="5955E236">
      <w:pPr>
        <w:pStyle w:val="9"/>
        <w:spacing w:line="360" w:lineRule="auto"/>
        <w:ind w:right="-21" w:firstLine="482" w:firstLineChars="200"/>
        <w:rPr>
          <w:rFonts w:hint="default" w:ascii="Times New Roman" w:hAnsi="Times New Roman" w:cs="Times New Roman"/>
          <w:b/>
          <w:color w:val="auto"/>
          <w:highlight w:val="none"/>
        </w:rPr>
      </w:pPr>
      <w:r>
        <w:rPr>
          <w:rFonts w:hint="default" w:ascii="Times New Roman" w:hAnsi="Times New Roman" w:eastAsia="宋体" w:cs="Times New Roman"/>
          <w:b/>
          <w:color w:val="auto"/>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投标人签章：</w:t>
      </w:r>
    </w:p>
    <w:p w14:paraId="65F6DF8F">
      <w:pPr>
        <w:spacing w:line="360" w:lineRule="auto"/>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                                           日  期：</w:t>
      </w:r>
    </w:p>
    <w:p w14:paraId="1AD89417">
      <w:pP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br w:type="page"/>
      </w:r>
    </w:p>
    <w:p w14:paraId="55F72CB3">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七、投标响应表</w:t>
      </w:r>
    </w:p>
    <w:p w14:paraId="7D873149">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7.1商务响应表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1"/>
        <w:gridCol w:w="4046"/>
        <w:gridCol w:w="1741"/>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1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1201" w:type="dxa"/>
            <w:vAlign w:val="center"/>
          </w:tcPr>
          <w:p w14:paraId="4F8ED516">
            <w:pPr>
              <w:pStyle w:val="10"/>
              <w:jc w:val="center"/>
              <w:rPr>
                <w:rFonts w:hint="default" w:ascii="Times New Roman" w:hAnsi="Times New Roman" w:cs="Times New Roman"/>
                <w:b/>
                <w:color w:val="auto"/>
                <w:sz w:val="24"/>
                <w:highlight w:val="none"/>
              </w:rPr>
            </w:pPr>
            <w:r>
              <w:rPr>
                <w:rFonts w:hint="default" w:ascii="Times New Roman" w:hAnsi="Times New Roman" w:cs="Times New Roman"/>
                <w:b/>
                <w:bCs/>
                <w:color w:val="auto"/>
                <w:sz w:val="24"/>
                <w:szCs w:val="24"/>
                <w:highlight w:val="none"/>
              </w:rPr>
              <w:t>商务条款</w:t>
            </w:r>
          </w:p>
        </w:tc>
        <w:tc>
          <w:tcPr>
            <w:tcW w:w="4046" w:type="dxa"/>
            <w:vAlign w:val="center"/>
          </w:tcPr>
          <w:p w14:paraId="7D86420D">
            <w:pPr>
              <w:pStyle w:val="1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招标文件要求</w:t>
            </w:r>
          </w:p>
        </w:tc>
        <w:tc>
          <w:tcPr>
            <w:tcW w:w="1741" w:type="dxa"/>
            <w:vAlign w:val="center"/>
          </w:tcPr>
          <w:p w14:paraId="1ABAEEED">
            <w:pPr>
              <w:pStyle w:val="1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投标人承诺</w:t>
            </w:r>
          </w:p>
        </w:tc>
        <w:tc>
          <w:tcPr>
            <w:tcW w:w="810" w:type="dxa"/>
            <w:vAlign w:val="center"/>
          </w:tcPr>
          <w:p w14:paraId="340EB85F">
            <w:pPr>
              <w:pStyle w:val="1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201" w:type="dxa"/>
            <w:vAlign w:val="center"/>
          </w:tcPr>
          <w:p w14:paraId="5F46E8E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付款方式</w:t>
            </w:r>
          </w:p>
        </w:tc>
        <w:tc>
          <w:tcPr>
            <w:tcW w:w="4046" w:type="dxa"/>
            <w:vAlign w:val="center"/>
          </w:tcPr>
          <w:p w14:paraId="4A742359">
            <w:pPr>
              <w:spacing w:line="360" w:lineRule="auto"/>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sz w:val="24"/>
                <w:szCs w:val="18"/>
                <w:highlight w:val="none"/>
              </w:rPr>
              <w:t>所有货物安装调试完成且验收合格后三个月内支付至已完成供货价款的9</w:t>
            </w:r>
            <w:r>
              <w:rPr>
                <w:rFonts w:hint="eastAsia" w:ascii="仿宋_GB2312" w:hAnsi="仿宋_GB2312" w:eastAsia="仿宋_GB2312" w:cs="仿宋_GB2312"/>
                <w:i w:val="0"/>
                <w:iCs w:val="0"/>
                <w:color w:val="auto"/>
                <w:sz w:val="24"/>
                <w:szCs w:val="18"/>
                <w:highlight w:val="none"/>
                <w:lang w:val="en-US" w:eastAsia="zh-CN"/>
              </w:rPr>
              <w:t>7</w:t>
            </w:r>
            <w:r>
              <w:rPr>
                <w:rFonts w:hint="eastAsia" w:ascii="仿宋_GB2312" w:hAnsi="仿宋_GB2312" w:eastAsia="仿宋_GB2312" w:cs="仿宋_GB2312"/>
                <w:i w:val="0"/>
                <w:iCs w:val="0"/>
                <w:color w:val="auto"/>
                <w:sz w:val="24"/>
                <w:szCs w:val="18"/>
                <w:highlight w:val="none"/>
              </w:rPr>
              <w:t>%，余款3%作为质量保证金，质保期满后三个月内一次性付清。(中标人须提供足额的增值税专用发票，如未按约定开具增值税专用发票，招标人有权拒绝付款。)</w:t>
            </w:r>
          </w:p>
          <w:p w14:paraId="38880735">
            <w:pPr>
              <w:pStyle w:val="21"/>
              <w:spacing w:before="0" w:after="0" w:line="360" w:lineRule="auto"/>
              <w:jc w:val="left"/>
              <w:rPr>
                <w:rFonts w:hint="default" w:ascii="Times New Roman" w:hAnsi="Times New Roman" w:eastAsia="宋体" w:cs="Times New Roman"/>
                <w:color w:val="auto"/>
                <w:sz w:val="24"/>
                <w:highlight w:val="none"/>
              </w:rPr>
            </w:pPr>
            <w:r>
              <w:rPr>
                <w:rFonts w:hint="eastAsia" w:ascii="仿宋_GB2312" w:hAnsi="仿宋_GB2312" w:eastAsia="仿宋_GB2312" w:cs="仿宋_GB2312"/>
                <w:b w:val="0"/>
                <w:bCs w:val="0"/>
                <w:color w:val="auto"/>
                <w:sz w:val="24"/>
                <w:szCs w:val="18"/>
                <w:highlight w:val="none"/>
                <w:lang w:eastAsia="zh-CN"/>
              </w:rPr>
              <w:t>备注：如</w:t>
            </w:r>
            <w:r>
              <w:rPr>
                <w:rFonts w:hint="eastAsia" w:ascii="仿宋_GB2312" w:hAnsi="仿宋_GB2312" w:eastAsia="仿宋_GB2312" w:cs="仿宋_GB2312"/>
                <w:b w:val="0"/>
                <w:bCs w:val="0"/>
                <w:color w:val="auto"/>
                <w:sz w:val="24"/>
                <w:szCs w:val="18"/>
                <w:highlight w:val="none"/>
                <w:lang w:val="en-US" w:eastAsia="zh-CN"/>
              </w:rPr>
              <w:t>中标</w:t>
            </w:r>
            <w:r>
              <w:rPr>
                <w:rFonts w:hint="eastAsia" w:ascii="仿宋_GB2312" w:hAnsi="仿宋_GB2312" w:eastAsia="仿宋_GB2312" w:cs="仿宋_GB2312"/>
                <w:b w:val="0"/>
                <w:bCs w:val="0"/>
                <w:color w:val="auto"/>
                <w:sz w:val="24"/>
                <w:szCs w:val="18"/>
                <w:highlight w:val="none"/>
                <w:lang w:eastAsia="zh-CN"/>
              </w:rPr>
              <w:t>人采用“银行保函或保证保险等方式”提交等额质量保证金（保函的期限须与质保期一致），则在现场货物移交使用且</w:t>
            </w:r>
            <w:r>
              <w:rPr>
                <w:rFonts w:hint="eastAsia" w:ascii="仿宋_GB2312" w:hAnsi="仿宋_GB2312" w:eastAsia="仿宋_GB2312" w:cs="仿宋_GB2312"/>
                <w:b w:val="0"/>
                <w:bCs w:val="0"/>
                <w:color w:val="auto"/>
                <w:sz w:val="24"/>
                <w:szCs w:val="18"/>
                <w:highlight w:val="none"/>
                <w:lang w:val="en-US" w:eastAsia="zh-CN"/>
              </w:rPr>
              <w:t>验收合格</w:t>
            </w:r>
            <w:r>
              <w:rPr>
                <w:rFonts w:hint="eastAsia" w:ascii="仿宋_GB2312" w:hAnsi="仿宋_GB2312" w:eastAsia="仿宋_GB2312" w:cs="仿宋_GB2312"/>
                <w:b w:val="0"/>
                <w:bCs w:val="0"/>
                <w:color w:val="auto"/>
                <w:sz w:val="24"/>
                <w:szCs w:val="18"/>
                <w:highlight w:val="none"/>
                <w:lang w:eastAsia="zh-CN"/>
              </w:rPr>
              <w:t>后付至最终</w:t>
            </w:r>
            <w:r>
              <w:rPr>
                <w:rFonts w:hint="eastAsia" w:ascii="仿宋_GB2312" w:hAnsi="仿宋_GB2312" w:eastAsia="仿宋_GB2312" w:cs="仿宋_GB2312"/>
                <w:b w:val="0"/>
                <w:bCs w:val="0"/>
                <w:color w:val="auto"/>
                <w:sz w:val="24"/>
                <w:szCs w:val="18"/>
                <w:highlight w:val="none"/>
                <w:lang w:val="en-US" w:eastAsia="zh-CN"/>
              </w:rPr>
              <w:t>已完成货款</w:t>
            </w:r>
            <w:r>
              <w:rPr>
                <w:rFonts w:hint="eastAsia" w:ascii="仿宋_GB2312" w:hAnsi="仿宋_GB2312" w:eastAsia="仿宋_GB2312" w:cs="仿宋_GB2312"/>
                <w:b w:val="0"/>
                <w:bCs w:val="0"/>
                <w:color w:val="auto"/>
                <w:sz w:val="24"/>
                <w:szCs w:val="18"/>
                <w:highlight w:val="none"/>
                <w:lang w:eastAsia="zh-CN"/>
              </w:rPr>
              <w:t>的100%。</w:t>
            </w:r>
          </w:p>
        </w:tc>
        <w:tc>
          <w:tcPr>
            <w:tcW w:w="1741" w:type="dxa"/>
            <w:vAlign w:val="center"/>
          </w:tcPr>
          <w:p w14:paraId="54CA36DB">
            <w:pPr>
              <w:jc w:val="center"/>
              <w:rPr>
                <w:rFonts w:hint="default" w:ascii="Times New Roman" w:hAnsi="Times New Roman" w:cs="Times New Roman"/>
                <w:color w:val="auto"/>
                <w:sz w:val="24"/>
                <w:highlight w:val="none"/>
              </w:rPr>
            </w:pPr>
          </w:p>
        </w:tc>
        <w:tc>
          <w:tcPr>
            <w:tcW w:w="810" w:type="dxa"/>
            <w:vAlign w:val="center"/>
          </w:tcPr>
          <w:p w14:paraId="16016C95">
            <w:pPr>
              <w:jc w:val="center"/>
              <w:rPr>
                <w:rFonts w:hint="default" w:ascii="Times New Roman" w:hAnsi="Times New Roman" w:cs="Times New Roman"/>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201" w:type="dxa"/>
            <w:vAlign w:val="center"/>
          </w:tcPr>
          <w:p w14:paraId="7498A9D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供货及安装地点</w:t>
            </w:r>
          </w:p>
        </w:tc>
        <w:tc>
          <w:tcPr>
            <w:tcW w:w="4046" w:type="dxa"/>
            <w:vAlign w:val="center"/>
          </w:tcPr>
          <w:p w14:paraId="16AEFCD8">
            <w:pPr>
              <w:pStyle w:val="21"/>
              <w:spacing w:before="0" w:after="0" w:line="360" w:lineRule="auto"/>
              <w:jc w:val="left"/>
              <w:rPr>
                <w:rFonts w:hint="default" w:ascii="Times New Roman" w:hAnsi="Times New Roman" w:eastAsia="宋体" w:cs="Times New Roman"/>
                <w:color w:val="auto"/>
                <w:sz w:val="24"/>
                <w:highlight w:val="none"/>
              </w:rPr>
            </w:pPr>
            <w:r>
              <w:rPr>
                <w:rStyle w:val="22"/>
                <w:rFonts w:hint="default" w:ascii="Times New Roman" w:hAnsi="Times New Roman" w:cs="Times New Roman"/>
                <w:b w:val="0"/>
                <w:color w:val="auto"/>
                <w:kern w:val="0"/>
                <w:sz w:val="24"/>
                <w:highlight w:val="none"/>
              </w:rPr>
              <w:t>合肥市包河区，招标人指定地点。</w:t>
            </w:r>
          </w:p>
        </w:tc>
        <w:tc>
          <w:tcPr>
            <w:tcW w:w="1741" w:type="dxa"/>
            <w:vAlign w:val="center"/>
          </w:tcPr>
          <w:p w14:paraId="303FA1ED">
            <w:pPr>
              <w:jc w:val="center"/>
              <w:rPr>
                <w:rFonts w:hint="default" w:ascii="Times New Roman" w:hAnsi="Times New Roman" w:cs="Times New Roman"/>
                <w:color w:val="auto"/>
                <w:sz w:val="24"/>
                <w:highlight w:val="none"/>
              </w:rPr>
            </w:pPr>
          </w:p>
        </w:tc>
        <w:tc>
          <w:tcPr>
            <w:tcW w:w="810" w:type="dxa"/>
            <w:vAlign w:val="center"/>
          </w:tcPr>
          <w:p w14:paraId="636109B9">
            <w:pPr>
              <w:jc w:val="center"/>
              <w:rPr>
                <w:rFonts w:hint="default" w:ascii="Times New Roman" w:hAnsi="Times New Roman" w:cs="Times New Roman"/>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201" w:type="dxa"/>
            <w:vAlign w:val="center"/>
          </w:tcPr>
          <w:p w14:paraId="4C18FD8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供货及安装期限</w:t>
            </w:r>
          </w:p>
        </w:tc>
        <w:tc>
          <w:tcPr>
            <w:tcW w:w="4046" w:type="dxa"/>
            <w:vAlign w:val="center"/>
          </w:tcPr>
          <w:p w14:paraId="5135C9C1">
            <w:pPr>
              <w:pStyle w:val="23"/>
              <w:widowControl/>
              <w:spacing w:line="360" w:lineRule="auto"/>
              <w:rPr>
                <w:rFonts w:hint="default" w:ascii="Times New Roman" w:hAnsi="Times New Roman" w:eastAsia="宋体" w:cs="Times New Roman"/>
                <w:color w:val="auto"/>
                <w:sz w:val="24"/>
                <w:highlight w:val="none"/>
              </w:rPr>
            </w:pPr>
            <w:r>
              <w:rPr>
                <w:rStyle w:val="22"/>
                <w:rFonts w:hint="default" w:ascii="Times New Roman" w:hAnsi="Times New Roman" w:cs="Times New Roman"/>
                <w:bCs/>
                <w:color w:val="auto"/>
                <w:kern w:val="0"/>
                <w:sz w:val="24"/>
                <w:szCs w:val="28"/>
                <w:highlight w:val="none"/>
              </w:rPr>
              <w:t>合同签订后30个日历日内完成供货及安装。</w:t>
            </w:r>
          </w:p>
        </w:tc>
        <w:tc>
          <w:tcPr>
            <w:tcW w:w="1741" w:type="dxa"/>
            <w:vAlign w:val="center"/>
          </w:tcPr>
          <w:p w14:paraId="587D8952">
            <w:pPr>
              <w:pStyle w:val="25"/>
              <w:jc w:val="center"/>
              <w:rPr>
                <w:rFonts w:hint="default" w:ascii="Times New Roman" w:hAnsi="Times New Roman" w:cs="Times New Roman"/>
                <w:color w:val="auto"/>
                <w:highlight w:val="none"/>
              </w:rPr>
            </w:pPr>
          </w:p>
        </w:tc>
        <w:tc>
          <w:tcPr>
            <w:tcW w:w="810" w:type="dxa"/>
            <w:vAlign w:val="center"/>
          </w:tcPr>
          <w:p w14:paraId="721E8E26">
            <w:pPr>
              <w:jc w:val="center"/>
              <w:rPr>
                <w:rFonts w:hint="default" w:ascii="Times New Roman" w:hAnsi="Times New Roman" w:cs="Times New Roman"/>
                <w:color w:val="auto"/>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1201" w:type="dxa"/>
            <w:vAlign w:val="center"/>
          </w:tcPr>
          <w:p w14:paraId="0C7103A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免费质保期</w:t>
            </w:r>
          </w:p>
        </w:tc>
        <w:tc>
          <w:tcPr>
            <w:tcW w:w="4046" w:type="dxa"/>
            <w:vAlign w:val="center"/>
          </w:tcPr>
          <w:p w14:paraId="581EC1FA">
            <w:pPr>
              <w:pStyle w:val="21"/>
              <w:spacing w:before="0" w:after="0" w:line="360" w:lineRule="auto"/>
              <w:jc w:val="left"/>
              <w:rPr>
                <w:rFonts w:hint="default" w:ascii="Times New Roman" w:hAnsi="Times New Roman" w:eastAsia="宋体" w:cs="Times New Roman"/>
                <w:color w:val="auto"/>
                <w:sz w:val="24"/>
                <w:highlight w:val="none"/>
              </w:rPr>
            </w:pPr>
            <w:r>
              <w:rPr>
                <w:rStyle w:val="22"/>
                <w:rFonts w:hint="default" w:ascii="Times New Roman" w:hAnsi="Times New Roman" w:cs="Times New Roman"/>
                <w:b w:val="0"/>
                <w:color w:val="auto"/>
                <w:kern w:val="0"/>
                <w:sz w:val="24"/>
                <w:highlight w:val="none"/>
              </w:rPr>
              <w:t>验收合格之日起3年。</w:t>
            </w:r>
          </w:p>
        </w:tc>
        <w:tc>
          <w:tcPr>
            <w:tcW w:w="1741" w:type="dxa"/>
            <w:vAlign w:val="center"/>
          </w:tcPr>
          <w:p w14:paraId="7EF3B7BE">
            <w:pPr>
              <w:jc w:val="center"/>
              <w:rPr>
                <w:rFonts w:hint="default" w:ascii="Times New Roman" w:hAnsi="Times New Roman" w:cs="Times New Roman"/>
                <w:color w:val="auto"/>
                <w:sz w:val="24"/>
                <w:highlight w:val="none"/>
              </w:rPr>
            </w:pPr>
          </w:p>
        </w:tc>
        <w:tc>
          <w:tcPr>
            <w:tcW w:w="810" w:type="dxa"/>
            <w:vAlign w:val="center"/>
          </w:tcPr>
          <w:p w14:paraId="2A7B599A">
            <w:pPr>
              <w:jc w:val="center"/>
              <w:rPr>
                <w:rFonts w:hint="default" w:ascii="Times New Roman" w:hAnsi="Times New Roman" w:cs="Times New Roman"/>
                <w:color w:val="auto"/>
                <w:sz w:val="24"/>
                <w:highlight w:val="none"/>
              </w:rPr>
            </w:pPr>
          </w:p>
        </w:tc>
      </w:tr>
    </w:tbl>
    <w:p w14:paraId="4BF8AC7E">
      <w:pPr>
        <w:pStyle w:val="11"/>
        <w:spacing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投标人签章：</w:t>
      </w:r>
    </w:p>
    <w:p w14:paraId="3835CBBA">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r>
        <w:rPr>
          <w:rFonts w:hint="default" w:ascii="Times New Roman" w:hAnsi="Times New Roman" w:cs="Times New Roman"/>
          <w:b/>
          <w:color w:val="auto"/>
          <w:sz w:val="24"/>
          <w:highlight w:val="none"/>
          <w:lang w:eastAsia="zh-CN"/>
        </w:rPr>
        <w:t>八</w:t>
      </w:r>
      <w:r>
        <w:rPr>
          <w:rFonts w:hint="default" w:ascii="Times New Roman" w:hAnsi="Times New Roman" w:cs="Times New Roman"/>
          <w:b/>
          <w:color w:val="auto"/>
          <w:sz w:val="24"/>
          <w:highlight w:val="none"/>
        </w:rPr>
        <w:t>、其他相关证明材料</w:t>
      </w:r>
    </w:p>
    <w:p w14:paraId="74FDE930">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提供符合招标公告、招标需求及评审方法和标准规定的相关证明文件。</w:t>
      </w:r>
    </w:p>
    <w:p w14:paraId="3F3879FF">
      <w:pPr>
        <w:spacing w:line="360" w:lineRule="auto"/>
        <w:ind w:firstLine="435"/>
        <w:rPr>
          <w:rFonts w:hint="default" w:ascii="Times New Roman" w:hAnsi="Times New Roman" w:cs="Times New Roman"/>
          <w:color w:val="auto"/>
          <w:sz w:val="24"/>
          <w:highlight w:val="none"/>
        </w:rPr>
      </w:pPr>
    </w:p>
    <w:p w14:paraId="1F8A1F55"/>
    <w:sectPr>
      <w:headerReference r:id="rId6" w:type="default"/>
      <w:footerReference r:id="rId7"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12"/>
      <w:jc w:val="center"/>
      <w:rPr>
        <w:rFonts w:ascii="Arial" w:hAnsi="Arial"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12"/>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1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13"/>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0E271B42"/>
    <w:multiLevelType w:val="singleLevel"/>
    <w:tmpl w:val="0E271B42"/>
    <w:lvl w:ilvl="0" w:tentative="0">
      <w:start w:val="1"/>
      <w:numFmt w:val="decimal"/>
      <w:lvlText w:val="%1."/>
      <w:lvlJc w:val="left"/>
      <w:pPr>
        <w:tabs>
          <w:tab w:val="left" w:pos="312"/>
        </w:tabs>
      </w:pPr>
    </w:lvl>
  </w:abstractNum>
  <w:abstractNum w:abstractNumId="2">
    <w:nsid w:val="25F5373D"/>
    <w:multiLevelType w:val="singleLevel"/>
    <w:tmpl w:val="25F5373D"/>
    <w:lvl w:ilvl="0" w:tentative="0">
      <w:start w:val="1"/>
      <w:numFmt w:val="decimal"/>
      <w:suff w:val="nothing"/>
      <w:lvlText w:val="%1、"/>
      <w:lvlJc w:val="left"/>
      <w:pPr>
        <w:ind w:left="150"/>
      </w:pPr>
    </w:lvl>
  </w:abstractNum>
  <w:abstractNum w:abstractNumId="3">
    <w:nsid w:val="40D7AA61"/>
    <w:multiLevelType w:val="singleLevel"/>
    <w:tmpl w:val="40D7AA61"/>
    <w:lvl w:ilvl="0" w:tentative="0">
      <w:start w:val="1"/>
      <w:numFmt w:val="decimal"/>
      <w:lvlText w:val="%1."/>
      <w:lvlJc w:val="left"/>
      <w:pPr>
        <w:tabs>
          <w:tab w:val="left" w:pos="312"/>
        </w:tabs>
      </w:pPr>
    </w:lvl>
  </w:abstractNum>
  <w:abstractNum w:abstractNumId="4">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91212"/>
    <w:rsid w:val="01C3389C"/>
    <w:rsid w:val="0CE60282"/>
    <w:rsid w:val="16035487"/>
    <w:rsid w:val="17BC5001"/>
    <w:rsid w:val="1AF86934"/>
    <w:rsid w:val="27191212"/>
    <w:rsid w:val="2B1B2F6C"/>
    <w:rsid w:val="395C2414"/>
    <w:rsid w:val="43FB733C"/>
    <w:rsid w:val="4DE62E09"/>
    <w:rsid w:val="52D42A4B"/>
    <w:rsid w:val="5D1458EA"/>
    <w:rsid w:val="5E0F4B3F"/>
    <w:rsid w:val="694D69C7"/>
    <w:rsid w:val="6AA34089"/>
    <w:rsid w:val="6FDB26EA"/>
    <w:rsid w:val="71567D0D"/>
    <w:rsid w:val="74A40EAA"/>
    <w:rsid w:val="787E26E1"/>
    <w:rsid w:val="7C7B1E0A"/>
    <w:rsid w:val="7F78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List"/>
    <w:basedOn w:val="1"/>
    <w:qFormat/>
    <w:uiPriority w:val="0"/>
    <w:pPr>
      <w:ind w:left="200" w:hanging="200" w:hangingChars="200"/>
    </w:pPr>
    <w:rPr>
      <w:rFonts w:ascii="Calibri" w:hAnsi="Calibri"/>
      <w:szCs w:val="22"/>
    </w:rPr>
  </w:style>
  <w:style w:type="paragraph" w:styleId="7">
    <w:name w:val="annotation text"/>
    <w:basedOn w:val="1"/>
    <w:qFormat/>
    <w:uiPriority w:val="0"/>
    <w:pPr>
      <w:jc w:val="left"/>
    </w:pPr>
  </w:style>
  <w:style w:type="paragraph" w:styleId="8">
    <w:name w:val="Body Text"/>
    <w:basedOn w:val="1"/>
    <w:next w:val="9"/>
    <w:qFormat/>
    <w:uiPriority w:val="99"/>
    <w:rPr>
      <w:rFonts w:ascii="宋体" w:hAnsi="Arial" w:cs="Times New Roman"/>
      <w:sz w:val="28"/>
    </w:rPr>
  </w:style>
  <w:style w:type="paragraph" w:styleId="9">
    <w:name w:val="Body Text First Indent"/>
    <w:basedOn w:val="8"/>
    <w:next w:val="1"/>
    <w:qFormat/>
    <w:uiPriority w:val="99"/>
    <w:pPr>
      <w:autoSpaceDE w:val="0"/>
      <w:autoSpaceDN w:val="0"/>
      <w:adjustRightInd w:val="0"/>
      <w:ind w:right="-24" w:rightChars="-10" w:firstLine="425" w:firstLineChars="225"/>
    </w:pPr>
    <w:rPr>
      <w:rFonts w:ascii="Arial" w:eastAsia="仿宋_GB2312" w:cs="Arial"/>
      <w:szCs w:val="32"/>
    </w:rPr>
  </w:style>
  <w:style w:type="paragraph" w:styleId="10">
    <w:name w:val="Plain Text"/>
    <w:basedOn w:val="1"/>
    <w:qFormat/>
    <w:uiPriority w:val="99"/>
    <w:rPr>
      <w:rFonts w:ascii="宋体" w:hAnsi="Courier New" w:cs="黑体"/>
      <w:szCs w:val="22"/>
    </w:rPr>
  </w:style>
  <w:style w:type="paragraph" w:styleId="11">
    <w:name w:val="Date"/>
    <w:basedOn w:val="1"/>
    <w:next w:val="1"/>
    <w:qFormat/>
    <w:uiPriority w:val="0"/>
    <w:rPr>
      <w:rFonts w:ascii="Arial" w:hAnsi="Arial" w:cs="Arial"/>
      <w:b/>
      <w:sz w:val="2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customStyle="1" w:styleId="1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Table Paragraph"/>
    <w:basedOn w:val="1"/>
    <w:qFormat/>
    <w:uiPriority w:val="1"/>
    <w:rPr>
      <w:rFonts w:ascii="宋体" w:hAnsi="宋体" w:cs="宋体"/>
      <w:lang w:val="zh-CN" w:bidi="zh-CN"/>
    </w:rPr>
  </w:style>
  <w:style w:type="paragraph" w:customStyle="1" w:styleId="20">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character" w:customStyle="1" w:styleId="22">
    <w:name w:val="NormalCharacter"/>
    <w:qFormat/>
    <w:uiPriority w:val="0"/>
    <w:rPr>
      <w:rFonts w:ascii="@仿宋_GB2312" w:hAnsi="@仿宋_GB2312" w:eastAsia="宋体" w:cs="@仿宋_GB2312"/>
      <w:kern w:val="2"/>
      <w:sz w:val="21"/>
      <w:lang w:val="en-US" w:eastAsia="zh-CN" w:bidi="ar-SA"/>
    </w:rPr>
  </w:style>
  <w:style w:type="paragraph" w:customStyle="1" w:styleId="23">
    <w:name w:val="AnnotationText"/>
    <w:basedOn w:val="1"/>
    <w:qFormat/>
    <w:uiPriority w:val="0"/>
    <w:pPr>
      <w:jc w:val="left"/>
      <w:textAlignment w:val="baseline"/>
    </w:pPr>
    <w:rPr>
      <w:rFonts w:ascii="Arial" w:hAnsi="Arial" w:eastAsia="黑体"/>
    </w:rPr>
  </w:style>
  <w:style w:type="character" w:customStyle="1" w:styleId="24">
    <w:name w:val="font31"/>
    <w:basedOn w:val="16"/>
    <w:qFormat/>
    <w:uiPriority w:val="0"/>
    <w:rPr>
      <w:rFonts w:hint="eastAsia" w:ascii="方正书宋_GBK" w:hAnsi="方正书宋_GBK" w:eastAsia="方正书宋_GBK" w:cs="方正书宋_GBK"/>
      <w:color w:val="000000"/>
      <w:sz w:val="21"/>
      <w:szCs w:val="21"/>
      <w:u w:val="none"/>
    </w:rPr>
  </w:style>
  <w:style w:type="paragraph" w:customStyle="1" w:styleId="25">
    <w:name w:val="Char Char Char Char Char Char Char1 Char"/>
    <w:basedOn w:val="1"/>
    <w:autoRedefine/>
    <w:qFormat/>
    <w:uiPriority w:val="0"/>
    <w:rPr>
      <w:rFonts w:ascii="Arial" w:hAnsi="Arial" w:cs="Arial"/>
      <w:sz w:val="24"/>
    </w:rPr>
  </w:style>
  <w:style w:type="paragraph" w:customStyle="1" w:styleId="26">
    <w:name w:val="[Normal]"/>
    <w:qFormat/>
    <w:uiPriority w:val="99"/>
    <w:rPr>
      <w:rFonts w:ascii="宋体" w:hAnsi="宋体" w:eastAsia="宋体" w:cs="宋体"/>
      <w:sz w:val="24"/>
      <w:szCs w:val="24"/>
      <w:lang w:val="zh-CN" w:eastAsia="zh-CN" w:bidi="ar-SA"/>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image" Target="media/image90.jpeg"/><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1.png"/><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3.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header" Target="header2.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png"/><Relationship Id="rId52" Type="http://schemas.openxmlformats.org/officeDocument/2006/relationships/image" Target="media/image44.png"/><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footer" Target="footer2.xml"/><Relationship Id="rId49" Type="http://schemas.openxmlformats.org/officeDocument/2006/relationships/image" Target="media/image41.png"/><Relationship Id="rId48" Type="http://schemas.openxmlformats.org/officeDocument/2006/relationships/image" Target="media/image40.png"/><Relationship Id="rId47" Type="http://schemas.openxmlformats.org/officeDocument/2006/relationships/image" Target="media/image39.pn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footer" Target="footer1.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0" Type="http://schemas.openxmlformats.org/officeDocument/2006/relationships/fontTable" Target="fontTable.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10252</Words>
  <Characters>10942</Characters>
  <Lines>0</Lines>
  <Paragraphs>0</Paragraphs>
  <TotalTime>26</TotalTime>
  <ScaleCrop>false</ScaleCrop>
  <LinksUpToDate>false</LinksUpToDate>
  <CharactersWithSpaces>11101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2025-12-26T06:37:00Z</dcterms:created>
  <dc:creator>汤雨濛</dc:creator>
  <cp:lastModifiedBy>鲍方伟</cp:lastModifiedBy>
  <dcterms:modified xsi:type="dcterms:W3CDTF">2026-06-02T09:43:47Z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0E9F01C568E94B24A9D6637276920094_13</vt:lpwstr>
  </property>
  <property fmtid="{D5CDD505-2E9C-101B-9397-08002B2CF9AE}" pid="4" name="KSOTemplateDocerSaveRecord">
    <vt:lpwstr>eyJoZGlkIjoiZTBkZDFjNzYzYzg5ZmRhZjM1NDk1YTEzNGViYWE5NGMiLCJ1c2VySWQiOiIxNjU4NjQwMTUwIn0=</vt:lpwstr>
  </property>
</Properties>
</file>